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F6E" w:rsidRPr="00246C07" w:rsidRDefault="003F5C33" w:rsidP="003F5C33">
      <w:pPr>
        <w:widowControl/>
        <w:shd w:val="clear" w:color="auto" w:fill="FFFFFF"/>
        <w:spacing w:afterLines="100" w:after="312" w:line="262" w:lineRule="atLeast"/>
        <w:jc w:val="center"/>
        <w:outlineLvl w:val="0"/>
        <w:rPr>
          <w:rFonts w:ascii="宋体" w:cs="宋体"/>
          <w:b/>
          <w:bCs/>
          <w:color w:val="65686E"/>
          <w:kern w:val="36"/>
          <w:sz w:val="36"/>
          <w:szCs w:val="36"/>
        </w:rPr>
      </w:pPr>
      <w:r>
        <w:fldChar w:fldCharType="begin"/>
      </w:r>
      <w:r>
        <w:instrText xml:space="preserve"> HYPERLINK "http://m.gaokao.com/e/20160705/577b6f21537a7.shtml" \t "_blank" </w:instrText>
      </w:r>
      <w:r>
        <w:fldChar w:fldCharType="separate"/>
      </w:r>
      <w:r w:rsidR="00CC0F6E" w:rsidRPr="00246C07">
        <w:rPr>
          <w:rFonts w:ascii="宋体" w:hAnsi="宋体" w:cs="宋体" w:hint="eastAsia"/>
          <w:b/>
          <w:bCs/>
          <w:color w:val="55595F"/>
          <w:kern w:val="36"/>
          <w:sz w:val="36"/>
          <w:szCs w:val="36"/>
        </w:rPr>
        <w:t>金陵科技学院</w:t>
      </w:r>
      <w:r>
        <w:rPr>
          <w:rFonts w:ascii="宋体" w:hAnsi="宋体" w:cs="宋体"/>
          <w:b/>
          <w:bCs/>
          <w:color w:val="55595F"/>
          <w:kern w:val="36"/>
          <w:sz w:val="36"/>
          <w:szCs w:val="36"/>
        </w:rPr>
        <w:t>201</w:t>
      </w:r>
      <w:r>
        <w:rPr>
          <w:rFonts w:ascii="宋体" w:hAnsi="宋体" w:cs="宋体" w:hint="eastAsia"/>
          <w:b/>
          <w:bCs/>
          <w:color w:val="55595F"/>
          <w:kern w:val="36"/>
          <w:sz w:val="36"/>
          <w:szCs w:val="36"/>
        </w:rPr>
        <w:t>7年招生章程（江苏省外</w:t>
      </w:r>
      <w:r w:rsidR="00CC0F6E" w:rsidRPr="00246C07">
        <w:rPr>
          <w:rFonts w:ascii="宋体" w:hAnsi="宋体" w:cs="宋体" w:hint="eastAsia"/>
          <w:b/>
          <w:bCs/>
          <w:color w:val="55595F"/>
          <w:kern w:val="36"/>
          <w:sz w:val="36"/>
          <w:szCs w:val="36"/>
        </w:rPr>
        <w:t>适用）</w:t>
      </w:r>
      <w:r>
        <w:rPr>
          <w:rFonts w:ascii="宋体" w:hAnsi="宋体" w:cs="宋体"/>
          <w:b/>
          <w:bCs/>
          <w:color w:val="55595F"/>
          <w:kern w:val="36"/>
          <w:sz w:val="36"/>
          <w:szCs w:val="36"/>
        </w:rPr>
        <w:fldChar w:fldCharType="end"/>
      </w:r>
    </w:p>
    <w:p w:rsidR="00CC0F6E" w:rsidRDefault="00CC0F6E">
      <w:pPr>
        <w:rPr>
          <w:rFonts w:ascii="宋体" w:cs="宋体"/>
          <w:color w:val="55595F"/>
          <w:sz w:val="28"/>
          <w:szCs w:val="28"/>
        </w:rPr>
      </w:pPr>
      <w:r w:rsidRPr="00246C07">
        <w:rPr>
          <w:rStyle w:val="a4"/>
          <w:rFonts w:ascii="宋体" w:hAnsi="宋体" w:cs="宋体" w:hint="eastAsia"/>
          <w:color w:val="55595F"/>
          <w:sz w:val="28"/>
          <w:szCs w:val="28"/>
          <w:shd w:val="clear" w:color="auto" w:fill="FFFFFF"/>
        </w:rPr>
        <w:t>一、学校概况</w:t>
      </w:r>
    </w:p>
    <w:p w:rsidR="003F5C33" w:rsidRPr="007A2A1F" w:rsidRDefault="00CC0F6E" w:rsidP="003F5C33">
      <w:pPr>
        <w:pStyle w:val="a5"/>
        <w:shd w:val="clear" w:color="auto" w:fill="FFFFFF"/>
        <w:spacing w:before="0" w:beforeAutospacing="0" w:after="0" w:afterAutospacing="0" w:line="600" w:lineRule="atLeast"/>
        <w:ind w:right="-58"/>
        <w:rPr>
          <w:color w:val="333333"/>
          <w:sz w:val="28"/>
          <w:szCs w:val="28"/>
        </w:rPr>
      </w:pPr>
      <w:r w:rsidRPr="00246C07">
        <w:rPr>
          <w:rFonts w:hint="eastAsia"/>
          <w:color w:val="55595F"/>
          <w:sz w:val="28"/>
          <w:szCs w:val="28"/>
          <w:shd w:val="clear" w:color="auto" w:fill="FFFFFF"/>
        </w:rPr>
        <w:t xml:space="preserve">　　</w:t>
      </w:r>
      <w:r w:rsidR="003F5C33" w:rsidRPr="002A22B5">
        <w:rPr>
          <w:rFonts w:hint="eastAsia"/>
          <w:color w:val="333333"/>
          <w:sz w:val="28"/>
          <w:szCs w:val="28"/>
        </w:rPr>
        <w:t>金陵科技学院坐落于美丽的古都南京，</w:t>
      </w:r>
      <w:r w:rsidR="003F5C33" w:rsidRPr="007A2A1F">
        <w:rPr>
          <w:rFonts w:hint="eastAsia"/>
          <w:color w:val="333333"/>
          <w:sz w:val="28"/>
          <w:szCs w:val="28"/>
        </w:rPr>
        <w:t>金陵科技学院坐落于美丽的古都南京，是一所以培养高级应用型人才为主的公办全日制综合性普通本科院校。</w:t>
      </w:r>
      <w:proofErr w:type="gramStart"/>
      <w:r w:rsidR="003F5C33" w:rsidRPr="007A2A1F">
        <w:rPr>
          <w:rFonts w:hint="eastAsia"/>
          <w:color w:val="333333"/>
          <w:sz w:val="28"/>
          <w:szCs w:val="28"/>
        </w:rPr>
        <w:t>主校区位</w:t>
      </w:r>
      <w:proofErr w:type="gramEnd"/>
      <w:r w:rsidR="003F5C33" w:rsidRPr="007A2A1F">
        <w:rPr>
          <w:rFonts w:hint="eastAsia"/>
          <w:color w:val="333333"/>
          <w:sz w:val="28"/>
          <w:szCs w:val="28"/>
        </w:rPr>
        <w:t>于江宁大学城，现有全日制在校本科学生近20000人，联合培养硕士研究生近50人。设有软件工程学院、计算机工程学院、商学院、人文学院、建筑工程学院、艺术学院等16个二级学院，另有南京软件研究院、国际教育学院等7个教学单位。开设涉及经济学、文学、工学、农学、管理学、艺术学等六大学科门类的56个本科专业。</w:t>
      </w:r>
    </w:p>
    <w:p w:rsidR="003F5C33" w:rsidRPr="007A2A1F" w:rsidRDefault="003F5C33" w:rsidP="003F5C33">
      <w:pPr>
        <w:widowControl/>
        <w:shd w:val="clear" w:color="auto" w:fill="FFFFFF"/>
        <w:spacing w:line="600" w:lineRule="atLeast"/>
        <w:ind w:right="-58" w:firstLineChars="200" w:firstLine="560"/>
        <w:jc w:val="left"/>
        <w:rPr>
          <w:rFonts w:ascii="宋体" w:hAnsi="宋体" w:cs="宋体"/>
          <w:color w:val="333333"/>
          <w:kern w:val="0"/>
          <w:sz w:val="28"/>
          <w:szCs w:val="28"/>
        </w:rPr>
      </w:pPr>
      <w:r w:rsidRPr="007A2A1F">
        <w:rPr>
          <w:rFonts w:ascii="宋体" w:hAnsi="宋体" w:cs="宋体" w:hint="eastAsia"/>
          <w:color w:val="333333"/>
          <w:kern w:val="0"/>
          <w:sz w:val="28"/>
          <w:szCs w:val="28"/>
        </w:rPr>
        <w:t>学校现有在职教职工1300余人，其中专任教师1000余人，具有高级职称的教师占比42%。其中，正高级职称近120人，</w:t>
      </w:r>
      <w:proofErr w:type="gramStart"/>
      <w:r w:rsidRPr="007A2A1F">
        <w:rPr>
          <w:rFonts w:ascii="宋体" w:hAnsi="宋体" w:cs="宋体" w:hint="eastAsia"/>
          <w:color w:val="333333"/>
          <w:kern w:val="0"/>
          <w:sz w:val="28"/>
          <w:szCs w:val="28"/>
        </w:rPr>
        <w:t>双聘院士</w:t>
      </w:r>
      <w:proofErr w:type="gramEnd"/>
      <w:r w:rsidRPr="007A2A1F">
        <w:rPr>
          <w:rFonts w:ascii="宋体" w:hAnsi="宋体" w:cs="宋体" w:hint="eastAsia"/>
          <w:color w:val="333333"/>
          <w:kern w:val="0"/>
          <w:sz w:val="28"/>
          <w:szCs w:val="28"/>
        </w:rPr>
        <w:t>1人，另有一批国务院特殊津贴获得者、全国优秀教师、“江苏省教学名师”、“江苏省有突出贡献中青年专家”等优秀人才。</w:t>
      </w:r>
    </w:p>
    <w:p w:rsidR="003F5C33" w:rsidRPr="007A2A1F" w:rsidRDefault="003F5C33" w:rsidP="003F5C33">
      <w:pPr>
        <w:widowControl/>
        <w:shd w:val="clear" w:color="auto" w:fill="FFFFFF"/>
        <w:spacing w:line="600" w:lineRule="atLeast"/>
        <w:ind w:right="-58" w:firstLineChars="200" w:firstLine="560"/>
        <w:jc w:val="left"/>
        <w:rPr>
          <w:rFonts w:ascii="宋体" w:hAnsi="宋体" w:cs="宋体"/>
          <w:color w:val="333333"/>
          <w:kern w:val="0"/>
          <w:sz w:val="28"/>
          <w:szCs w:val="28"/>
        </w:rPr>
      </w:pPr>
      <w:r w:rsidRPr="007A2A1F">
        <w:rPr>
          <w:rFonts w:ascii="宋体" w:hAnsi="宋体" w:cs="宋体" w:hint="eastAsia"/>
          <w:color w:val="333333"/>
          <w:kern w:val="0"/>
          <w:sz w:val="28"/>
          <w:szCs w:val="28"/>
        </w:rPr>
        <w:t>学校秉承“厚德兴业”的校训，</w:t>
      </w:r>
      <w:proofErr w:type="gramStart"/>
      <w:r w:rsidRPr="007A2A1F">
        <w:rPr>
          <w:rFonts w:ascii="宋体" w:hAnsi="宋体" w:cs="宋体" w:hint="eastAsia"/>
          <w:color w:val="333333"/>
          <w:kern w:val="0"/>
          <w:sz w:val="28"/>
          <w:szCs w:val="28"/>
        </w:rPr>
        <w:t>践行</w:t>
      </w:r>
      <w:proofErr w:type="gramEnd"/>
      <w:r w:rsidRPr="007A2A1F">
        <w:rPr>
          <w:rFonts w:ascii="宋体" w:hAnsi="宋体" w:cs="宋体" w:hint="eastAsia"/>
          <w:color w:val="333333"/>
          <w:kern w:val="0"/>
          <w:sz w:val="28"/>
          <w:szCs w:val="28"/>
        </w:rPr>
        <w:t>“三干三创”的校风（三干：肯干、能干、实干；三创：创新、创业、创造），坚持“需求导向，能力为本，知行合一，重在创新”的人才培养理念，不断深化产教融合、校企合作，积极创新人才培养模式，切实培养适应地方经济社会发展需要的专业基础扎实、职业素养好、实践能力强、发展后劲足的高级应用型人才。</w:t>
      </w:r>
    </w:p>
    <w:p w:rsidR="003F5C33" w:rsidRPr="007A2A1F" w:rsidRDefault="003F5C33" w:rsidP="003F5C33">
      <w:pPr>
        <w:widowControl/>
        <w:shd w:val="clear" w:color="auto" w:fill="FFFFFF"/>
        <w:spacing w:line="600" w:lineRule="atLeast"/>
        <w:ind w:right="-58" w:firstLineChars="200" w:firstLine="560"/>
        <w:jc w:val="left"/>
        <w:rPr>
          <w:rFonts w:ascii="宋体" w:hAnsi="宋体" w:cs="宋体"/>
          <w:color w:val="333333"/>
          <w:kern w:val="0"/>
          <w:sz w:val="28"/>
          <w:szCs w:val="28"/>
        </w:rPr>
      </w:pPr>
      <w:r w:rsidRPr="007A2A1F">
        <w:rPr>
          <w:rFonts w:ascii="宋体" w:hAnsi="宋体" w:cs="宋体" w:hint="eastAsia"/>
          <w:color w:val="333333"/>
          <w:kern w:val="0"/>
          <w:sz w:val="28"/>
          <w:szCs w:val="28"/>
        </w:rPr>
        <w:t>学校获得了国家级教学成果奖二等奖1项，省级教学成果奖一等奖、二等奖8项。</w:t>
      </w:r>
      <w:proofErr w:type="gramStart"/>
      <w:r w:rsidRPr="007A2A1F">
        <w:rPr>
          <w:rFonts w:ascii="宋体" w:hAnsi="宋体" w:cs="宋体" w:hint="eastAsia"/>
          <w:color w:val="333333"/>
          <w:kern w:val="0"/>
          <w:sz w:val="28"/>
          <w:szCs w:val="28"/>
        </w:rPr>
        <w:t>4门慕课在</w:t>
      </w:r>
      <w:proofErr w:type="gramEnd"/>
      <w:r w:rsidRPr="007A2A1F">
        <w:rPr>
          <w:rFonts w:ascii="宋体" w:hAnsi="宋体" w:cs="宋体" w:hint="eastAsia"/>
          <w:color w:val="333333"/>
          <w:kern w:val="0"/>
          <w:sz w:val="28"/>
          <w:szCs w:val="28"/>
        </w:rPr>
        <w:t>教育部爱课程网上线，成为在教育部爱</w:t>
      </w:r>
      <w:r w:rsidRPr="007A2A1F">
        <w:rPr>
          <w:rFonts w:ascii="宋体" w:hAnsi="宋体" w:cs="宋体" w:hint="eastAsia"/>
          <w:color w:val="333333"/>
          <w:kern w:val="0"/>
          <w:sz w:val="28"/>
          <w:szCs w:val="28"/>
        </w:rPr>
        <w:lastRenderedPageBreak/>
        <w:t>课程</w:t>
      </w:r>
      <w:proofErr w:type="gramStart"/>
      <w:r w:rsidRPr="007A2A1F">
        <w:rPr>
          <w:rFonts w:ascii="宋体" w:hAnsi="宋体" w:cs="宋体" w:hint="eastAsia"/>
          <w:color w:val="333333"/>
          <w:kern w:val="0"/>
          <w:sz w:val="28"/>
          <w:szCs w:val="28"/>
        </w:rPr>
        <w:t>网上线慕课</w:t>
      </w:r>
      <w:proofErr w:type="gramEnd"/>
      <w:r w:rsidRPr="007A2A1F">
        <w:rPr>
          <w:rFonts w:ascii="宋体" w:hAnsi="宋体" w:cs="宋体" w:hint="eastAsia"/>
          <w:color w:val="333333"/>
          <w:kern w:val="0"/>
          <w:sz w:val="28"/>
          <w:szCs w:val="28"/>
        </w:rPr>
        <w:t>的首个非211高校。学校积极开展创新创业教育与实践，“金科创客汇”——大学生</w:t>
      </w:r>
      <w:proofErr w:type="gramStart"/>
      <w:r w:rsidRPr="007A2A1F">
        <w:rPr>
          <w:rFonts w:ascii="宋体" w:hAnsi="宋体" w:cs="宋体" w:hint="eastAsia"/>
          <w:color w:val="333333"/>
          <w:kern w:val="0"/>
          <w:sz w:val="28"/>
          <w:szCs w:val="28"/>
        </w:rPr>
        <w:t>众创空间</w:t>
      </w:r>
      <w:proofErr w:type="gramEnd"/>
      <w:r w:rsidRPr="007A2A1F">
        <w:rPr>
          <w:rFonts w:ascii="宋体" w:hAnsi="宋体" w:cs="宋体" w:hint="eastAsia"/>
          <w:color w:val="333333"/>
          <w:kern w:val="0"/>
          <w:sz w:val="28"/>
          <w:szCs w:val="28"/>
        </w:rPr>
        <w:t>被科技部认定为国家级</w:t>
      </w:r>
      <w:proofErr w:type="gramStart"/>
      <w:r w:rsidRPr="007A2A1F">
        <w:rPr>
          <w:rFonts w:ascii="宋体" w:hAnsi="宋体" w:cs="宋体" w:hint="eastAsia"/>
          <w:color w:val="333333"/>
          <w:kern w:val="0"/>
          <w:sz w:val="28"/>
          <w:szCs w:val="28"/>
        </w:rPr>
        <w:t>众创空间</w:t>
      </w:r>
      <w:proofErr w:type="gramEnd"/>
      <w:r>
        <w:rPr>
          <w:rFonts w:ascii="宋体" w:hAnsi="宋体" w:cs="宋体" w:hint="eastAsia"/>
          <w:color w:val="333333"/>
          <w:kern w:val="0"/>
          <w:sz w:val="28"/>
          <w:szCs w:val="28"/>
        </w:rPr>
        <w:t>,助力更多的大学生</w:t>
      </w:r>
      <w:proofErr w:type="gramStart"/>
      <w:r>
        <w:rPr>
          <w:rFonts w:ascii="宋体" w:hAnsi="宋体" w:cs="宋体" w:hint="eastAsia"/>
          <w:color w:val="333333"/>
          <w:kern w:val="0"/>
          <w:sz w:val="28"/>
          <w:szCs w:val="28"/>
        </w:rPr>
        <w:t>创客创新</w:t>
      </w:r>
      <w:proofErr w:type="gramEnd"/>
      <w:r>
        <w:rPr>
          <w:rFonts w:ascii="宋体" w:hAnsi="宋体" w:cs="宋体" w:hint="eastAsia"/>
          <w:color w:val="333333"/>
          <w:kern w:val="0"/>
          <w:sz w:val="28"/>
          <w:szCs w:val="28"/>
        </w:rPr>
        <w:t>创业取得成功</w:t>
      </w:r>
      <w:r w:rsidRPr="007A2A1F">
        <w:rPr>
          <w:rFonts w:ascii="宋体" w:hAnsi="宋体" w:cs="宋体" w:hint="eastAsia"/>
          <w:color w:val="333333"/>
          <w:kern w:val="0"/>
          <w:sz w:val="28"/>
          <w:szCs w:val="28"/>
        </w:rPr>
        <w:t>。</w:t>
      </w:r>
    </w:p>
    <w:p w:rsidR="003F5C33" w:rsidRPr="007A2A1F" w:rsidRDefault="003F5C33" w:rsidP="003F5C33">
      <w:pPr>
        <w:widowControl/>
        <w:shd w:val="clear" w:color="auto" w:fill="FFFFFF"/>
        <w:spacing w:line="600" w:lineRule="atLeast"/>
        <w:ind w:right="-58" w:firstLineChars="200" w:firstLine="560"/>
        <w:jc w:val="left"/>
        <w:rPr>
          <w:rFonts w:ascii="宋体" w:hAnsi="宋体" w:cs="宋体"/>
          <w:color w:val="333333"/>
          <w:kern w:val="0"/>
          <w:sz w:val="28"/>
          <w:szCs w:val="28"/>
        </w:rPr>
      </w:pPr>
      <w:r w:rsidRPr="007A2A1F">
        <w:rPr>
          <w:rFonts w:ascii="宋体" w:hAnsi="宋体" w:cs="宋体" w:hint="eastAsia"/>
          <w:color w:val="333333"/>
          <w:kern w:val="0"/>
          <w:sz w:val="28"/>
          <w:szCs w:val="28"/>
        </w:rPr>
        <w:t>近年来学校就业率始终保持在95%以上，累计为社会输送了10余万名应用型人才，毕业生受到社会及用人单位</w:t>
      </w:r>
      <w:r>
        <w:rPr>
          <w:rFonts w:ascii="宋体" w:hAnsi="宋体" w:cs="宋体" w:hint="eastAsia"/>
          <w:color w:val="333333"/>
          <w:kern w:val="0"/>
          <w:sz w:val="28"/>
          <w:szCs w:val="28"/>
        </w:rPr>
        <w:t>的</w:t>
      </w:r>
      <w:r w:rsidRPr="007A2A1F">
        <w:rPr>
          <w:rFonts w:ascii="宋体" w:hAnsi="宋体" w:cs="宋体" w:hint="eastAsia"/>
          <w:color w:val="333333"/>
          <w:kern w:val="0"/>
          <w:sz w:val="28"/>
          <w:szCs w:val="28"/>
        </w:rPr>
        <w:t>普遍</w:t>
      </w:r>
      <w:r>
        <w:rPr>
          <w:rFonts w:ascii="宋体" w:hAnsi="宋体" w:cs="宋体" w:hint="eastAsia"/>
          <w:color w:val="333333"/>
          <w:kern w:val="0"/>
          <w:sz w:val="28"/>
          <w:szCs w:val="28"/>
        </w:rPr>
        <w:t>欢迎和</w:t>
      </w:r>
      <w:r w:rsidRPr="007A2A1F">
        <w:rPr>
          <w:rFonts w:ascii="宋体" w:hAnsi="宋体" w:cs="宋体" w:hint="eastAsia"/>
          <w:color w:val="333333"/>
          <w:kern w:val="0"/>
          <w:sz w:val="28"/>
          <w:szCs w:val="28"/>
        </w:rPr>
        <w:t>好评，大批毕业生已经成为地方经济</w:t>
      </w:r>
      <w:r>
        <w:rPr>
          <w:rFonts w:ascii="宋体" w:hAnsi="宋体" w:cs="宋体" w:hint="eastAsia"/>
          <w:color w:val="333333"/>
          <w:kern w:val="0"/>
          <w:sz w:val="28"/>
          <w:szCs w:val="28"/>
        </w:rPr>
        <w:t>建设和</w:t>
      </w:r>
      <w:r w:rsidRPr="007A2A1F">
        <w:rPr>
          <w:rFonts w:ascii="宋体" w:hAnsi="宋体" w:cs="宋体" w:hint="eastAsia"/>
          <w:color w:val="333333"/>
          <w:kern w:val="0"/>
          <w:sz w:val="28"/>
          <w:szCs w:val="28"/>
        </w:rPr>
        <w:t>社会发展的骨干力量。学校多次被评为“江苏省高校毕业生就业工作先进集体”。</w:t>
      </w:r>
    </w:p>
    <w:p w:rsidR="003F5C33" w:rsidRPr="007A2A1F" w:rsidRDefault="003F5C33" w:rsidP="003F5C33">
      <w:pPr>
        <w:widowControl/>
        <w:shd w:val="clear" w:color="auto" w:fill="FFFFFF"/>
        <w:spacing w:line="600" w:lineRule="atLeast"/>
        <w:ind w:right="-58" w:firstLineChars="200" w:firstLine="560"/>
        <w:jc w:val="left"/>
        <w:rPr>
          <w:rFonts w:ascii="宋体" w:hAnsi="宋体" w:cs="宋体"/>
          <w:color w:val="333333"/>
          <w:kern w:val="0"/>
          <w:sz w:val="28"/>
          <w:szCs w:val="28"/>
        </w:rPr>
      </w:pPr>
      <w:r w:rsidRPr="007A2A1F">
        <w:rPr>
          <w:rFonts w:ascii="宋体" w:hAnsi="宋体" w:cs="宋体" w:hint="eastAsia"/>
          <w:color w:val="333333"/>
          <w:kern w:val="0"/>
          <w:sz w:val="28"/>
          <w:szCs w:val="28"/>
        </w:rPr>
        <w:t>学校高度重视科技工作，近三年获得授权专利2000余件，承担国家自然科学基金、国家社科基金等各类纵向项目600余项、各类横向项目近500余项，建设有江苏省信息分析工程实验室等市级以上产学研合作科技平台46个。</w:t>
      </w:r>
    </w:p>
    <w:p w:rsidR="003F5C33" w:rsidRPr="007A2A1F" w:rsidRDefault="003F5C33" w:rsidP="003F5C33">
      <w:pPr>
        <w:widowControl/>
        <w:shd w:val="clear" w:color="auto" w:fill="FFFFFF"/>
        <w:spacing w:line="600" w:lineRule="atLeast"/>
        <w:ind w:right="-58" w:firstLineChars="200" w:firstLine="560"/>
        <w:jc w:val="left"/>
        <w:rPr>
          <w:rFonts w:ascii="宋体" w:hAnsi="宋体" w:cs="宋体"/>
          <w:color w:val="333333"/>
          <w:kern w:val="0"/>
          <w:sz w:val="28"/>
          <w:szCs w:val="28"/>
        </w:rPr>
      </w:pPr>
      <w:r w:rsidRPr="007A2A1F">
        <w:rPr>
          <w:rFonts w:ascii="宋体" w:hAnsi="宋体" w:cs="宋体" w:hint="eastAsia"/>
          <w:color w:val="333333"/>
          <w:kern w:val="0"/>
          <w:sz w:val="28"/>
          <w:szCs w:val="28"/>
        </w:rPr>
        <w:t>学校重视对外交流与合作，积极借鉴境外高校先进办学理念，推进学校教育教学改革，培养具有开放思维、国际视野和国际竞争能力的高级应用型人才。自1995年起，先后与澳大利亚、新西兰、加拿大、法国、奥地利、荷兰、美国、英国以及台湾、澳门地区高校开展了合作办学，现有教育部批准的中美园艺（生物技术）、中澳软件工程、中英通信工程、中英土木工程等4个中外合作办学项目招生。</w:t>
      </w:r>
    </w:p>
    <w:p w:rsidR="003F5C33" w:rsidRDefault="003F5C33" w:rsidP="003F5C33">
      <w:pPr>
        <w:ind w:firstLineChars="200" w:firstLine="560"/>
        <w:rPr>
          <w:rFonts w:ascii="宋体" w:hAnsi="宋体" w:cs="宋体" w:hint="eastAsia"/>
          <w:color w:val="333333"/>
          <w:kern w:val="0"/>
          <w:sz w:val="28"/>
          <w:szCs w:val="28"/>
        </w:rPr>
      </w:pPr>
      <w:r w:rsidRPr="007A2A1F">
        <w:rPr>
          <w:rFonts w:ascii="宋体" w:hAnsi="宋体" w:cs="宋体" w:hint="eastAsia"/>
          <w:color w:val="333333"/>
          <w:kern w:val="0"/>
          <w:sz w:val="28"/>
          <w:szCs w:val="28"/>
        </w:rPr>
        <w:t>“十三五”期间，学校将坚持地方型、应用型的办学定位，大力实施“南京化战略、网络化战略”，突出“扎根南京办城市型大学，新兴崛起办应用型大学，产教融合办创业型大学，以人为本办绩效型大学”四大内涵，力争早日实现“成功创建南京软件科技大学，创建应用型本科高校转型示范学校，学校综合实力进入全国新建应用型本</w:t>
      </w:r>
      <w:r w:rsidRPr="007A2A1F">
        <w:rPr>
          <w:rFonts w:ascii="宋体" w:hAnsi="宋体" w:cs="宋体" w:hint="eastAsia"/>
          <w:color w:val="333333"/>
          <w:kern w:val="0"/>
          <w:sz w:val="28"/>
          <w:szCs w:val="28"/>
        </w:rPr>
        <w:lastRenderedPageBreak/>
        <w:t>科高校50强”三大任务。</w:t>
      </w:r>
    </w:p>
    <w:p w:rsidR="00CC0F6E" w:rsidRDefault="00CC0F6E" w:rsidP="003F5C33">
      <w:pPr>
        <w:rPr>
          <w:rFonts w:ascii="宋体" w:cs="宋体"/>
          <w:color w:val="55595F"/>
          <w:sz w:val="28"/>
          <w:szCs w:val="28"/>
        </w:rPr>
      </w:pPr>
      <w:r w:rsidRPr="00246C07">
        <w:rPr>
          <w:rStyle w:val="a4"/>
          <w:rFonts w:ascii="宋体" w:hAnsi="宋体" w:cs="宋体" w:hint="eastAsia"/>
          <w:color w:val="55595F"/>
          <w:sz w:val="28"/>
          <w:szCs w:val="28"/>
          <w:shd w:val="clear" w:color="auto" w:fill="FFFFFF"/>
        </w:rPr>
        <w:t xml:space="preserve">　　二、录取规则</w:t>
      </w:r>
    </w:p>
    <w:p w:rsidR="00CC0F6E" w:rsidRDefault="00CC0F6E">
      <w:pPr>
        <w:rPr>
          <w:rFonts w:ascii="宋体" w:cs="宋体"/>
          <w:color w:val="55595F"/>
          <w:sz w:val="28"/>
          <w:szCs w:val="28"/>
        </w:rPr>
      </w:pPr>
      <w:r w:rsidRPr="00246C07">
        <w:rPr>
          <w:rFonts w:ascii="宋体" w:hAnsi="宋体" w:cs="宋体" w:hint="eastAsia"/>
          <w:color w:val="55595F"/>
          <w:sz w:val="28"/>
          <w:szCs w:val="28"/>
          <w:shd w:val="clear" w:color="auto" w:fill="FFFFFF"/>
        </w:rPr>
        <w:t xml:space="preserve">　　</w:t>
      </w:r>
      <w:r w:rsidRPr="00246C07">
        <w:rPr>
          <w:rFonts w:ascii="宋体" w:hAnsi="宋体" w:cs="宋体"/>
          <w:color w:val="55595F"/>
          <w:sz w:val="28"/>
          <w:szCs w:val="28"/>
          <w:shd w:val="clear" w:color="auto" w:fill="FFFFFF"/>
        </w:rPr>
        <w:t>1</w:t>
      </w:r>
      <w:r w:rsidRPr="00246C07">
        <w:rPr>
          <w:rFonts w:ascii="宋体" w:hAnsi="宋体" w:cs="宋体" w:hint="eastAsia"/>
          <w:color w:val="55595F"/>
          <w:sz w:val="28"/>
          <w:szCs w:val="28"/>
          <w:shd w:val="clear" w:color="auto" w:fill="FFFFFF"/>
        </w:rPr>
        <w:t>、对进</w:t>
      </w:r>
      <w:proofErr w:type="gramStart"/>
      <w:r w:rsidRPr="00246C07">
        <w:rPr>
          <w:rFonts w:ascii="宋体" w:hAnsi="宋体" w:cs="宋体" w:hint="eastAsia"/>
          <w:color w:val="55595F"/>
          <w:sz w:val="28"/>
          <w:szCs w:val="28"/>
          <w:shd w:val="clear" w:color="auto" w:fill="FFFFFF"/>
        </w:rPr>
        <w:t>档</w:t>
      </w:r>
      <w:proofErr w:type="gramEnd"/>
      <w:r w:rsidRPr="00246C07">
        <w:rPr>
          <w:rFonts w:ascii="宋体" w:hAnsi="宋体" w:cs="宋体" w:hint="eastAsia"/>
          <w:color w:val="55595F"/>
          <w:sz w:val="28"/>
          <w:szCs w:val="28"/>
          <w:shd w:val="clear" w:color="auto" w:fill="FFFFFF"/>
        </w:rPr>
        <w:t>考生按“分数清”的方式录取，即对进</w:t>
      </w:r>
      <w:proofErr w:type="gramStart"/>
      <w:r w:rsidRPr="00246C07">
        <w:rPr>
          <w:rFonts w:ascii="宋体" w:hAnsi="宋体" w:cs="宋体" w:hint="eastAsia"/>
          <w:color w:val="55595F"/>
          <w:sz w:val="28"/>
          <w:szCs w:val="28"/>
          <w:shd w:val="clear" w:color="auto" w:fill="FFFFFF"/>
        </w:rPr>
        <w:t>档</w:t>
      </w:r>
      <w:proofErr w:type="gramEnd"/>
      <w:r w:rsidRPr="00246C07">
        <w:rPr>
          <w:rFonts w:ascii="宋体" w:hAnsi="宋体" w:cs="宋体" w:hint="eastAsia"/>
          <w:color w:val="55595F"/>
          <w:sz w:val="28"/>
          <w:szCs w:val="28"/>
          <w:shd w:val="clear" w:color="auto" w:fill="FFFFFF"/>
        </w:rPr>
        <w:t>考生按分数排序，从高分到低分录取。若总分相同，按语文、数学两门科目的投档成绩之和从高到低排序；若仍相同，按照英语投档成绩从高到低排序；若再相同，则文科按照语文投档成绩排序、理科按照数学投档成绩排序。</w:t>
      </w:r>
    </w:p>
    <w:p w:rsidR="00CC0F6E" w:rsidRDefault="00CC0F6E">
      <w:pPr>
        <w:rPr>
          <w:rFonts w:ascii="宋体" w:cs="宋体"/>
          <w:color w:val="55595F"/>
          <w:sz w:val="28"/>
          <w:szCs w:val="28"/>
        </w:rPr>
      </w:pPr>
      <w:r w:rsidRPr="00246C07">
        <w:rPr>
          <w:rFonts w:ascii="宋体" w:hAnsi="宋体" w:cs="宋体" w:hint="eastAsia"/>
          <w:color w:val="55595F"/>
          <w:sz w:val="28"/>
          <w:szCs w:val="28"/>
          <w:shd w:val="clear" w:color="auto" w:fill="FFFFFF"/>
        </w:rPr>
        <w:t xml:space="preserve">　　</w:t>
      </w:r>
      <w:r w:rsidRPr="00246C07">
        <w:rPr>
          <w:rFonts w:ascii="宋体" w:hAnsi="宋体" w:cs="宋体"/>
          <w:color w:val="55595F"/>
          <w:sz w:val="28"/>
          <w:szCs w:val="28"/>
          <w:shd w:val="clear" w:color="auto" w:fill="FFFFFF"/>
        </w:rPr>
        <w:t>2</w:t>
      </w:r>
      <w:r w:rsidRPr="00246C07">
        <w:rPr>
          <w:rFonts w:ascii="宋体" w:hAnsi="宋体" w:cs="宋体" w:hint="eastAsia"/>
          <w:color w:val="55595F"/>
          <w:sz w:val="28"/>
          <w:szCs w:val="28"/>
          <w:shd w:val="clear" w:color="auto" w:fill="FFFFFF"/>
        </w:rPr>
        <w:t>、艺术类专业录取办法：按文化成绩加省统考专业成绩从高到低择优录取。若总分相同，按专业成绩从高到低排序；若再相同，按文化成绩从高到低排序；若再相同，按外语成绩从高到低排序；</w:t>
      </w:r>
    </w:p>
    <w:p w:rsidR="00CC0F6E" w:rsidRDefault="00CC0F6E">
      <w:pPr>
        <w:rPr>
          <w:rFonts w:ascii="宋体" w:cs="宋体"/>
          <w:color w:val="55595F"/>
          <w:sz w:val="28"/>
          <w:szCs w:val="28"/>
        </w:rPr>
      </w:pPr>
      <w:r w:rsidRPr="00246C07">
        <w:rPr>
          <w:rFonts w:ascii="宋体" w:hAnsi="宋体" w:cs="宋体" w:hint="eastAsia"/>
          <w:color w:val="55595F"/>
          <w:sz w:val="28"/>
          <w:szCs w:val="28"/>
          <w:shd w:val="clear" w:color="auto" w:fill="FFFFFF"/>
        </w:rPr>
        <w:t xml:space="preserve">　　</w:t>
      </w:r>
      <w:r w:rsidRPr="00246C07">
        <w:rPr>
          <w:rFonts w:ascii="宋体" w:hAnsi="宋体" w:cs="宋体"/>
          <w:color w:val="55595F"/>
          <w:sz w:val="28"/>
          <w:szCs w:val="28"/>
          <w:shd w:val="clear" w:color="auto" w:fill="FFFFFF"/>
        </w:rPr>
        <w:t>3</w:t>
      </w:r>
      <w:r w:rsidRPr="00246C07">
        <w:rPr>
          <w:rFonts w:ascii="宋体" w:hAnsi="宋体" w:cs="宋体" w:hint="eastAsia"/>
          <w:color w:val="55595F"/>
          <w:sz w:val="28"/>
          <w:szCs w:val="28"/>
          <w:shd w:val="clear" w:color="auto" w:fill="FFFFFF"/>
        </w:rPr>
        <w:t>、英语专业只招收英语科目考生，其他专业考生进校后均以英语作为第一外语安排教学。</w:t>
      </w:r>
    </w:p>
    <w:p w:rsidR="00CC0F6E" w:rsidRDefault="00CC0F6E">
      <w:pPr>
        <w:rPr>
          <w:rFonts w:ascii="宋体" w:cs="宋体"/>
          <w:color w:val="55595F"/>
          <w:sz w:val="28"/>
          <w:szCs w:val="28"/>
        </w:rPr>
      </w:pPr>
      <w:r w:rsidRPr="00246C07">
        <w:rPr>
          <w:rFonts w:ascii="宋体" w:hAnsi="宋体" w:cs="宋体" w:hint="eastAsia"/>
          <w:color w:val="55595F"/>
          <w:sz w:val="28"/>
          <w:szCs w:val="28"/>
          <w:shd w:val="clear" w:color="auto" w:fill="FFFFFF"/>
        </w:rPr>
        <w:t xml:space="preserve">　　</w:t>
      </w:r>
      <w:r w:rsidRPr="00246C07">
        <w:rPr>
          <w:rFonts w:ascii="宋体" w:hAnsi="宋体" w:cs="宋体"/>
          <w:color w:val="55595F"/>
          <w:sz w:val="28"/>
          <w:szCs w:val="28"/>
          <w:shd w:val="clear" w:color="auto" w:fill="FFFFFF"/>
        </w:rPr>
        <w:t>4</w:t>
      </w:r>
      <w:r w:rsidRPr="00246C07">
        <w:rPr>
          <w:rFonts w:ascii="宋体" w:hAnsi="宋体" w:cs="宋体" w:hint="eastAsia"/>
          <w:color w:val="55595F"/>
          <w:sz w:val="28"/>
          <w:szCs w:val="28"/>
          <w:shd w:val="clear" w:color="auto" w:fill="FFFFFF"/>
        </w:rPr>
        <w:t>、各专业考生身体要求按照《普通高等学校招生体检工作指导意见》执行。学生入校后将进行复查，异常者按照学校有关规定处理。</w:t>
      </w:r>
    </w:p>
    <w:p w:rsidR="00CC0F6E" w:rsidRDefault="00CC0F6E">
      <w:pPr>
        <w:rPr>
          <w:rFonts w:ascii="宋体" w:cs="宋体"/>
          <w:color w:val="55595F"/>
          <w:sz w:val="28"/>
          <w:szCs w:val="28"/>
        </w:rPr>
      </w:pPr>
      <w:r w:rsidRPr="00246C07">
        <w:rPr>
          <w:rFonts w:ascii="宋体" w:hAnsi="宋体" w:cs="宋体" w:hint="eastAsia"/>
          <w:color w:val="55595F"/>
          <w:sz w:val="28"/>
          <w:szCs w:val="28"/>
          <w:shd w:val="clear" w:color="auto" w:fill="FFFFFF"/>
        </w:rPr>
        <w:t xml:space="preserve">　　</w:t>
      </w:r>
      <w:r w:rsidRPr="00246C07">
        <w:rPr>
          <w:rFonts w:ascii="宋体" w:hAnsi="宋体" w:cs="宋体"/>
          <w:color w:val="55595F"/>
          <w:sz w:val="28"/>
          <w:szCs w:val="28"/>
          <w:shd w:val="clear" w:color="auto" w:fill="FFFFFF"/>
        </w:rPr>
        <w:t>5</w:t>
      </w:r>
      <w:r w:rsidRPr="00246C07">
        <w:rPr>
          <w:rFonts w:ascii="宋体" w:hAnsi="宋体" w:cs="宋体" w:hint="eastAsia"/>
          <w:color w:val="55595F"/>
          <w:sz w:val="28"/>
          <w:szCs w:val="28"/>
          <w:shd w:val="clear" w:color="auto" w:fill="FFFFFF"/>
        </w:rPr>
        <w:t>、录取通知及公布：学校根据省级教育考试院的要求进行网上远程录取，并按照经省级教育考试院审核批准的录取新生名单填写录取通知书，直接通过邮政特快专递寄送被录取考生。录取结果将通过考试院规定的渠道及我校招生信息网及时向考生公布。</w:t>
      </w:r>
    </w:p>
    <w:p w:rsidR="00CC0F6E" w:rsidRDefault="00CC0F6E">
      <w:pPr>
        <w:rPr>
          <w:rFonts w:ascii="宋体" w:cs="宋体"/>
          <w:color w:val="55595F"/>
          <w:sz w:val="28"/>
          <w:szCs w:val="28"/>
        </w:rPr>
      </w:pPr>
      <w:r w:rsidRPr="00246C07">
        <w:rPr>
          <w:rFonts w:ascii="宋体" w:hAnsi="宋体" w:cs="宋体" w:hint="eastAsia"/>
          <w:color w:val="55595F"/>
          <w:sz w:val="28"/>
          <w:szCs w:val="28"/>
          <w:shd w:val="clear" w:color="auto" w:fill="FFFFFF"/>
        </w:rPr>
        <w:t xml:space="preserve">　　</w:t>
      </w:r>
      <w:r w:rsidRPr="00246C07">
        <w:rPr>
          <w:rFonts w:ascii="宋体" w:hAnsi="宋体" w:cs="宋体"/>
          <w:color w:val="55595F"/>
          <w:sz w:val="28"/>
          <w:szCs w:val="28"/>
          <w:shd w:val="clear" w:color="auto" w:fill="FFFFFF"/>
        </w:rPr>
        <w:t>6</w:t>
      </w:r>
      <w:r w:rsidRPr="00246C07">
        <w:rPr>
          <w:rFonts w:ascii="宋体" w:hAnsi="宋体" w:cs="宋体" w:hint="eastAsia"/>
          <w:color w:val="55595F"/>
          <w:sz w:val="28"/>
          <w:szCs w:val="28"/>
          <w:shd w:val="clear" w:color="auto" w:fill="FFFFFF"/>
        </w:rPr>
        <w:t>、预留计划用于调节各地上线生源不平衡。</w:t>
      </w:r>
    </w:p>
    <w:p w:rsidR="00CC0F6E" w:rsidRDefault="00CC0F6E">
      <w:pPr>
        <w:rPr>
          <w:rFonts w:ascii="宋体" w:cs="宋体"/>
          <w:color w:val="55595F"/>
          <w:sz w:val="28"/>
          <w:szCs w:val="28"/>
        </w:rPr>
      </w:pPr>
      <w:r w:rsidRPr="00246C07">
        <w:rPr>
          <w:rStyle w:val="a4"/>
          <w:rFonts w:ascii="宋体" w:hAnsi="宋体" w:cs="宋体" w:hint="eastAsia"/>
          <w:color w:val="55595F"/>
          <w:sz w:val="28"/>
          <w:szCs w:val="28"/>
          <w:shd w:val="clear" w:color="auto" w:fill="FFFFFF"/>
        </w:rPr>
        <w:t xml:space="preserve">　　三、办学地点、学习形式和毕业文凭</w:t>
      </w:r>
    </w:p>
    <w:p w:rsidR="00CC0F6E" w:rsidRDefault="00CC0F6E">
      <w:pPr>
        <w:rPr>
          <w:rFonts w:ascii="宋体" w:cs="宋体"/>
          <w:color w:val="55595F"/>
          <w:sz w:val="28"/>
          <w:szCs w:val="28"/>
        </w:rPr>
      </w:pPr>
      <w:r w:rsidRPr="00246C07">
        <w:rPr>
          <w:rFonts w:ascii="宋体" w:hAnsi="宋体" w:cs="宋体" w:hint="eastAsia"/>
          <w:color w:val="55595F"/>
          <w:sz w:val="28"/>
          <w:szCs w:val="28"/>
          <w:shd w:val="clear" w:color="auto" w:fill="FFFFFF"/>
        </w:rPr>
        <w:t xml:space="preserve">　　</w:t>
      </w:r>
      <w:r w:rsidRPr="00246C07">
        <w:rPr>
          <w:rFonts w:ascii="宋体" w:hAnsi="宋体" w:cs="宋体"/>
          <w:color w:val="55595F"/>
          <w:sz w:val="28"/>
          <w:szCs w:val="28"/>
          <w:shd w:val="clear" w:color="auto" w:fill="FFFFFF"/>
        </w:rPr>
        <w:t>1</w:t>
      </w:r>
      <w:r w:rsidRPr="00246C07">
        <w:rPr>
          <w:rFonts w:ascii="宋体" w:hAnsi="宋体" w:cs="宋体" w:hint="eastAsia"/>
          <w:color w:val="55595F"/>
          <w:sz w:val="28"/>
          <w:szCs w:val="28"/>
          <w:shd w:val="clear" w:color="auto" w:fill="FFFFFF"/>
        </w:rPr>
        <w:t>、学校地址：江宁校区：南京市江宁大学城弘景大道</w:t>
      </w:r>
      <w:r w:rsidRPr="00246C07">
        <w:rPr>
          <w:rFonts w:ascii="宋体" w:hAnsi="宋体" w:cs="宋体"/>
          <w:color w:val="55595F"/>
          <w:sz w:val="28"/>
          <w:szCs w:val="28"/>
          <w:shd w:val="clear" w:color="auto" w:fill="FFFFFF"/>
        </w:rPr>
        <w:t>99</w:t>
      </w:r>
      <w:r w:rsidRPr="00246C07">
        <w:rPr>
          <w:rFonts w:ascii="宋体" w:hAnsi="宋体" w:cs="宋体" w:hint="eastAsia"/>
          <w:color w:val="55595F"/>
          <w:sz w:val="28"/>
          <w:szCs w:val="28"/>
          <w:shd w:val="clear" w:color="auto" w:fill="FFFFFF"/>
        </w:rPr>
        <w:t>号（</w:t>
      </w:r>
      <w:r w:rsidRPr="00246C07">
        <w:rPr>
          <w:rFonts w:ascii="宋体" w:hAnsi="宋体" w:cs="宋体"/>
          <w:color w:val="55595F"/>
          <w:sz w:val="28"/>
          <w:szCs w:val="28"/>
          <w:shd w:val="clear" w:color="auto" w:fill="FFFFFF"/>
        </w:rPr>
        <w:t>211169</w:t>
      </w:r>
      <w:r w:rsidRPr="00246C07">
        <w:rPr>
          <w:rFonts w:ascii="宋体" w:hAnsi="宋体" w:cs="宋体" w:hint="eastAsia"/>
          <w:color w:val="55595F"/>
          <w:sz w:val="28"/>
          <w:szCs w:val="28"/>
          <w:shd w:val="clear" w:color="auto" w:fill="FFFFFF"/>
        </w:rPr>
        <w:t>）</w:t>
      </w:r>
    </w:p>
    <w:p w:rsidR="00CC0F6E" w:rsidRDefault="00CC0F6E">
      <w:pPr>
        <w:rPr>
          <w:rFonts w:ascii="宋体" w:cs="宋体"/>
          <w:color w:val="55595F"/>
          <w:sz w:val="28"/>
          <w:szCs w:val="28"/>
        </w:rPr>
      </w:pPr>
      <w:r w:rsidRPr="00246C07">
        <w:rPr>
          <w:rFonts w:ascii="宋体" w:hAnsi="宋体" w:cs="宋体" w:hint="eastAsia"/>
          <w:color w:val="55595F"/>
          <w:sz w:val="28"/>
          <w:szCs w:val="28"/>
          <w:shd w:val="clear" w:color="auto" w:fill="FFFFFF"/>
        </w:rPr>
        <w:lastRenderedPageBreak/>
        <w:t xml:space="preserve">　　幕府校区：南京市栖霞区中心村</w:t>
      </w:r>
      <w:r w:rsidRPr="00246C07">
        <w:rPr>
          <w:rFonts w:ascii="宋体" w:hAnsi="宋体" w:cs="宋体"/>
          <w:color w:val="55595F"/>
          <w:sz w:val="28"/>
          <w:szCs w:val="28"/>
          <w:shd w:val="clear" w:color="auto" w:fill="FFFFFF"/>
        </w:rPr>
        <w:t>130</w:t>
      </w:r>
      <w:r w:rsidRPr="00246C07">
        <w:rPr>
          <w:rFonts w:ascii="宋体" w:hAnsi="宋体" w:cs="宋体" w:hint="eastAsia"/>
          <w:color w:val="55595F"/>
          <w:sz w:val="28"/>
          <w:szCs w:val="28"/>
          <w:shd w:val="clear" w:color="auto" w:fill="FFFFFF"/>
        </w:rPr>
        <w:t>号（</w:t>
      </w:r>
      <w:r w:rsidRPr="00246C07">
        <w:rPr>
          <w:rFonts w:ascii="宋体" w:hAnsi="宋体" w:cs="宋体"/>
          <w:color w:val="55595F"/>
          <w:sz w:val="28"/>
          <w:szCs w:val="28"/>
          <w:shd w:val="clear" w:color="auto" w:fill="FFFFFF"/>
        </w:rPr>
        <w:t>210038</w:t>
      </w:r>
      <w:r w:rsidRPr="00246C07">
        <w:rPr>
          <w:rFonts w:ascii="宋体" w:hAnsi="宋体" w:cs="宋体" w:hint="eastAsia"/>
          <w:color w:val="55595F"/>
          <w:sz w:val="28"/>
          <w:szCs w:val="28"/>
          <w:shd w:val="clear" w:color="auto" w:fill="FFFFFF"/>
        </w:rPr>
        <w:t>）</w:t>
      </w:r>
    </w:p>
    <w:p w:rsidR="00CC0F6E" w:rsidRDefault="00CC0F6E">
      <w:pPr>
        <w:rPr>
          <w:rFonts w:ascii="宋体" w:cs="宋体"/>
          <w:color w:val="55595F"/>
          <w:sz w:val="28"/>
          <w:szCs w:val="28"/>
        </w:rPr>
      </w:pPr>
      <w:r w:rsidRPr="00246C07">
        <w:rPr>
          <w:rFonts w:ascii="宋体" w:hAnsi="宋体" w:cs="宋体" w:hint="eastAsia"/>
          <w:color w:val="55595F"/>
          <w:sz w:val="28"/>
          <w:szCs w:val="28"/>
          <w:shd w:val="clear" w:color="auto" w:fill="FFFFFF"/>
        </w:rPr>
        <w:t xml:space="preserve">　　</w:t>
      </w:r>
      <w:r w:rsidRPr="00246C07">
        <w:rPr>
          <w:rFonts w:ascii="宋体" w:hAnsi="宋体" w:cs="宋体"/>
          <w:color w:val="55595F"/>
          <w:sz w:val="28"/>
          <w:szCs w:val="28"/>
          <w:shd w:val="clear" w:color="auto" w:fill="FFFFFF"/>
        </w:rPr>
        <w:t>2</w:t>
      </w:r>
      <w:r w:rsidRPr="00246C07">
        <w:rPr>
          <w:rFonts w:ascii="宋体" w:hAnsi="宋体" w:cs="宋体" w:hint="eastAsia"/>
          <w:color w:val="55595F"/>
          <w:sz w:val="28"/>
          <w:szCs w:val="28"/>
          <w:shd w:val="clear" w:color="auto" w:fill="FFFFFF"/>
        </w:rPr>
        <w:t>、学习形式：普通全日制</w:t>
      </w:r>
    </w:p>
    <w:p w:rsidR="00CC0F6E" w:rsidRDefault="00CC0F6E">
      <w:pPr>
        <w:rPr>
          <w:rFonts w:ascii="宋体" w:cs="宋体"/>
          <w:color w:val="55595F"/>
          <w:sz w:val="28"/>
          <w:szCs w:val="28"/>
        </w:rPr>
      </w:pPr>
      <w:r w:rsidRPr="00246C07">
        <w:rPr>
          <w:rFonts w:ascii="宋体" w:hAnsi="宋体" w:cs="宋体" w:hint="eastAsia"/>
          <w:color w:val="55595F"/>
          <w:sz w:val="28"/>
          <w:szCs w:val="28"/>
          <w:shd w:val="clear" w:color="auto" w:fill="FFFFFF"/>
        </w:rPr>
        <w:t xml:space="preserve">　　</w:t>
      </w:r>
      <w:r w:rsidRPr="00246C07">
        <w:rPr>
          <w:rFonts w:ascii="宋体" w:hAnsi="宋体" w:cs="宋体"/>
          <w:color w:val="55595F"/>
          <w:sz w:val="28"/>
          <w:szCs w:val="28"/>
          <w:shd w:val="clear" w:color="auto" w:fill="FFFFFF"/>
        </w:rPr>
        <w:t>3</w:t>
      </w:r>
      <w:r w:rsidRPr="00246C07">
        <w:rPr>
          <w:rFonts w:ascii="宋体" w:hAnsi="宋体" w:cs="宋体" w:hint="eastAsia"/>
          <w:color w:val="55595F"/>
          <w:sz w:val="28"/>
          <w:szCs w:val="28"/>
          <w:shd w:val="clear" w:color="auto" w:fill="FFFFFF"/>
        </w:rPr>
        <w:t>、学制：本科：四年、五年</w:t>
      </w:r>
    </w:p>
    <w:p w:rsidR="00CC0F6E" w:rsidRDefault="00CC0F6E">
      <w:pPr>
        <w:rPr>
          <w:rFonts w:ascii="宋体" w:cs="宋体"/>
          <w:color w:val="55595F"/>
          <w:sz w:val="28"/>
          <w:szCs w:val="28"/>
        </w:rPr>
      </w:pPr>
      <w:r w:rsidRPr="00246C07">
        <w:rPr>
          <w:rFonts w:ascii="宋体" w:hAnsi="宋体" w:cs="宋体" w:hint="eastAsia"/>
          <w:color w:val="55595F"/>
          <w:sz w:val="28"/>
          <w:szCs w:val="28"/>
          <w:shd w:val="clear" w:color="auto" w:fill="FFFFFF"/>
        </w:rPr>
        <w:t xml:space="preserve">　　</w:t>
      </w:r>
      <w:r w:rsidRPr="00246C07">
        <w:rPr>
          <w:rFonts w:ascii="宋体" w:hAnsi="宋体" w:cs="宋体"/>
          <w:color w:val="55595F"/>
          <w:sz w:val="28"/>
          <w:szCs w:val="28"/>
          <w:shd w:val="clear" w:color="auto" w:fill="FFFFFF"/>
        </w:rPr>
        <w:t>4</w:t>
      </w:r>
      <w:r w:rsidRPr="00246C07">
        <w:rPr>
          <w:rFonts w:ascii="宋体" w:hAnsi="宋体" w:cs="宋体" w:hint="eastAsia"/>
          <w:color w:val="55595F"/>
          <w:sz w:val="28"/>
          <w:szCs w:val="28"/>
          <w:shd w:val="clear" w:color="auto" w:fill="FFFFFF"/>
        </w:rPr>
        <w:t>、毕业文凭：按照国家规定由金陵科技学院颁发经</w:t>
      </w:r>
      <w:r w:rsidR="003F5C33" w:rsidRPr="00246C07">
        <w:rPr>
          <w:rFonts w:ascii="宋体" w:hAnsi="宋体" w:cs="宋体" w:hint="eastAsia"/>
          <w:color w:val="55595F"/>
          <w:sz w:val="28"/>
          <w:szCs w:val="28"/>
          <w:shd w:val="clear" w:color="auto" w:fill="FFFFFF"/>
        </w:rPr>
        <w:t>教育部</w:t>
      </w:r>
      <w:r w:rsidRPr="00246C07">
        <w:rPr>
          <w:rFonts w:ascii="宋体" w:hAnsi="宋体" w:cs="宋体" w:hint="eastAsia"/>
          <w:color w:val="55595F"/>
          <w:sz w:val="28"/>
          <w:szCs w:val="28"/>
          <w:shd w:val="clear" w:color="auto" w:fill="FFFFFF"/>
        </w:rPr>
        <w:t>电子注册的毕业文凭，符合学士学位条件者经校学位委员会审定可授予</w:t>
      </w:r>
      <w:r w:rsidR="003F5C33">
        <w:rPr>
          <w:rFonts w:ascii="宋体" w:hAnsi="宋体" w:cs="宋体" w:hint="eastAsia"/>
          <w:color w:val="55595F"/>
          <w:sz w:val="28"/>
          <w:szCs w:val="28"/>
          <w:shd w:val="clear" w:color="auto" w:fill="FFFFFF"/>
        </w:rPr>
        <w:t>相应</w:t>
      </w:r>
      <w:r w:rsidRPr="00246C07">
        <w:rPr>
          <w:rFonts w:ascii="宋体" w:hAnsi="宋体" w:cs="宋体" w:hint="eastAsia"/>
          <w:color w:val="55595F"/>
          <w:sz w:val="28"/>
          <w:szCs w:val="28"/>
          <w:shd w:val="clear" w:color="auto" w:fill="FFFFFF"/>
        </w:rPr>
        <w:t>学士学位。</w:t>
      </w:r>
    </w:p>
    <w:p w:rsidR="00CC0F6E" w:rsidRDefault="00CC0F6E">
      <w:pPr>
        <w:rPr>
          <w:rFonts w:ascii="宋体" w:cs="宋体"/>
          <w:color w:val="55595F"/>
          <w:sz w:val="28"/>
          <w:szCs w:val="28"/>
        </w:rPr>
      </w:pPr>
      <w:r w:rsidRPr="00246C07">
        <w:rPr>
          <w:rFonts w:ascii="宋体" w:hAnsi="宋体" w:cs="宋体" w:hint="eastAsia"/>
          <w:color w:val="55595F"/>
          <w:sz w:val="28"/>
          <w:szCs w:val="28"/>
          <w:shd w:val="clear" w:color="auto" w:fill="FFFFFF"/>
        </w:rPr>
        <w:t xml:space="preserve">　</w:t>
      </w:r>
      <w:r w:rsidRPr="00246C07">
        <w:rPr>
          <w:rStyle w:val="a4"/>
          <w:rFonts w:ascii="宋体" w:hAnsi="宋体" w:cs="宋体" w:hint="eastAsia"/>
          <w:color w:val="55595F"/>
          <w:sz w:val="28"/>
          <w:szCs w:val="28"/>
          <w:shd w:val="clear" w:color="auto" w:fill="FFFFFF"/>
        </w:rPr>
        <w:t xml:space="preserve">　四、收费标准和资助措施</w:t>
      </w:r>
    </w:p>
    <w:p w:rsidR="00CC0F6E" w:rsidRDefault="00CC0F6E">
      <w:pPr>
        <w:rPr>
          <w:rFonts w:ascii="宋体" w:cs="宋体"/>
          <w:color w:val="55595F"/>
          <w:sz w:val="28"/>
          <w:szCs w:val="28"/>
        </w:rPr>
      </w:pPr>
      <w:r w:rsidRPr="00246C07">
        <w:rPr>
          <w:rFonts w:ascii="宋体" w:hAnsi="宋体" w:cs="宋体" w:hint="eastAsia"/>
          <w:color w:val="55595F"/>
          <w:sz w:val="28"/>
          <w:szCs w:val="28"/>
          <w:shd w:val="clear" w:color="auto" w:fill="FFFFFF"/>
        </w:rPr>
        <w:t xml:space="preserve">　　（一）收费标准：</w:t>
      </w:r>
    </w:p>
    <w:p w:rsidR="00CC0F6E" w:rsidRDefault="00CC0F6E">
      <w:pPr>
        <w:rPr>
          <w:rFonts w:ascii="宋体" w:cs="宋体"/>
          <w:color w:val="55595F"/>
          <w:sz w:val="28"/>
          <w:szCs w:val="28"/>
        </w:rPr>
      </w:pPr>
      <w:r w:rsidRPr="00246C07">
        <w:rPr>
          <w:rFonts w:ascii="宋体" w:hAnsi="宋体" w:cs="宋体" w:hint="eastAsia"/>
          <w:color w:val="55595F"/>
          <w:sz w:val="28"/>
          <w:szCs w:val="28"/>
          <w:shd w:val="clear" w:color="auto" w:fill="FFFFFF"/>
        </w:rPr>
        <w:t xml:space="preserve">　　</w:t>
      </w:r>
      <w:r w:rsidRPr="00246C07">
        <w:rPr>
          <w:rFonts w:ascii="宋体" w:hAnsi="宋体" w:cs="宋体"/>
          <w:color w:val="55595F"/>
          <w:sz w:val="28"/>
          <w:szCs w:val="28"/>
          <w:shd w:val="clear" w:color="auto" w:fill="FFFFFF"/>
        </w:rPr>
        <w:t>1</w:t>
      </w:r>
      <w:r w:rsidR="003F5C33">
        <w:rPr>
          <w:rFonts w:ascii="宋体" w:hAnsi="宋体" w:cs="宋体" w:hint="eastAsia"/>
          <w:color w:val="55595F"/>
          <w:sz w:val="28"/>
          <w:szCs w:val="28"/>
          <w:shd w:val="clear" w:color="auto" w:fill="FFFFFF"/>
        </w:rPr>
        <w:t>、学费：学校严格按照江苏省物价部门核定的</w:t>
      </w:r>
      <w:r w:rsidRPr="00246C07">
        <w:rPr>
          <w:rFonts w:ascii="宋体" w:hAnsi="宋体" w:cs="宋体" w:hint="eastAsia"/>
          <w:color w:val="55595F"/>
          <w:sz w:val="28"/>
          <w:szCs w:val="28"/>
          <w:shd w:val="clear" w:color="auto" w:fill="FFFFFF"/>
        </w:rPr>
        <w:t>标准收取学费。</w:t>
      </w:r>
    </w:p>
    <w:p w:rsidR="00CC0F6E" w:rsidRDefault="00CC0F6E">
      <w:pPr>
        <w:rPr>
          <w:rFonts w:ascii="宋体" w:cs="宋体"/>
          <w:color w:val="55595F"/>
          <w:sz w:val="28"/>
          <w:szCs w:val="28"/>
        </w:rPr>
      </w:pPr>
      <w:r w:rsidRPr="00246C07">
        <w:rPr>
          <w:rFonts w:ascii="宋体" w:hAnsi="宋体" w:cs="宋体" w:hint="eastAsia"/>
          <w:color w:val="55595F"/>
          <w:sz w:val="28"/>
          <w:szCs w:val="28"/>
          <w:shd w:val="clear" w:color="auto" w:fill="FFFFFF"/>
        </w:rPr>
        <w:t xml:space="preserve">　　文科类：</w:t>
      </w:r>
      <w:r w:rsidRPr="00246C07">
        <w:rPr>
          <w:rFonts w:ascii="宋体" w:hAnsi="宋体" w:cs="宋体"/>
          <w:color w:val="55595F"/>
          <w:sz w:val="28"/>
          <w:szCs w:val="28"/>
          <w:shd w:val="clear" w:color="auto" w:fill="FFFFFF"/>
        </w:rPr>
        <w:t>5200</w:t>
      </w:r>
      <w:r w:rsidRPr="00246C07">
        <w:rPr>
          <w:rFonts w:ascii="宋体" w:hAnsi="宋体" w:cs="宋体" w:hint="eastAsia"/>
          <w:color w:val="55595F"/>
          <w:sz w:val="28"/>
          <w:szCs w:val="28"/>
          <w:shd w:val="clear" w:color="auto" w:fill="FFFFFF"/>
        </w:rPr>
        <w:t>元</w:t>
      </w:r>
      <w:r w:rsidRPr="00246C07">
        <w:rPr>
          <w:rFonts w:ascii="宋体" w:hAnsi="宋体" w:cs="宋体"/>
          <w:color w:val="55595F"/>
          <w:sz w:val="28"/>
          <w:szCs w:val="28"/>
          <w:shd w:val="clear" w:color="auto" w:fill="FFFFFF"/>
        </w:rPr>
        <w:t>/</w:t>
      </w:r>
      <w:r w:rsidRPr="00246C07">
        <w:rPr>
          <w:rFonts w:ascii="宋体" w:hAnsi="宋体" w:cs="宋体" w:hint="eastAsia"/>
          <w:color w:val="55595F"/>
          <w:sz w:val="28"/>
          <w:szCs w:val="28"/>
          <w:shd w:val="clear" w:color="auto" w:fill="FFFFFF"/>
        </w:rPr>
        <w:t>年</w:t>
      </w:r>
      <w:r w:rsidR="003F5C33" w:rsidRPr="007A2A1F">
        <w:rPr>
          <w:rFonts w:hint="eastAsia"/>
          <w:color w:val="333333"/>
          <w:sz w:val="28"/>
          <w:szCs w:val="28"/>
        </w:rPr>
        <w:t>·</w:t>
      </w:r>
      <w:r w:rsidRPr="00246C07">
        <w:rPr>
          <w:rFonts w:ascii="宋体" w:hAnsi="宋体" w:cs="宋体" w:hint="eastAsia"/>
          <w:color w:val="55595F"/>
          <w:sz w:val="28"/>
          <w:szCs w:val="28"/>
          <w:shd w:val="clear" w:color="auto" w:fill="FFFFFF"/>
        </w:rPr>
        <w:t>生；理工科类：</w:t>
      </w:r>
      <w:r w:rsidRPr="00246C07">
        <w:rPr>
          <w:rFonts w:ascii="宋体" w:hAnsi="宋体" w:cs="宋体"/>
          <w:color w:val="55595F"/>
          <w:sz w:val="28"/>
          <w:szCs w:val="28"/>
          <w:shd w:val="clear" w:color="auto" w:fill="FFFFFF"/>
        </w:rPr>
        <w:t>5800</w:t>
      </w:r>
      <w:r w:rsidRPr="00246C07">
        <w:rPr>
          <w:rFonts w:ascii="宋体" w:hAnsi="宋体" w:cs="宋体" w:hint="eastAsia"/>
          <w:color w:val="55595F"/>
          <w:sz w:val="28"/>
          <w:szCs w:val="28"/>
          <w:shd w:val="clear" w:color="auto" w:fill="FFFFFF"/>
        </w:rPr>
        <w:t>元</w:t>
      </w:r>
      <w:r w:rsidRPr="00246C07">
        <w:rPr>
          <w:rFonts w:ascii="宋体" w:hAnsi="宋体" w:cs="宋体"/>
          <w:color w:val="55595F"/>
          <w:sz w:val="28"/>
          <w:szCs w:val="28"/>
          <w:shd w:val="clear" w:color="auto" w:fill="FFFFFF"/>
        </w:rPr>
        <w:t>/</w:t>
      </w:r>
      <w:r w:rsidRPr="00246C07">
        <w:rPr>
          <w:rFonts w:ascii="宋体" w:hAnsi="宋体" w:cs="宋体" w:hint="eastAsia"/>
          <w:color w:val="55595F"/>
          <w:sz w:val="28"/>
          <w:szCs w:val="28"/>
          <w:shd w:val="clear" w:color="auto" w:fill="FFFFFF"/>
        </w:rPr>
        <w:t>年</w:t>
      </w:r>
      <w:r w:rsidR="003F5C33" w:rsidRPr="007A2A1F">
        <w:rPr>
          <w:rFonts w:hint="eastAsia"/>
          <w:color w:val="333333"/>
          <w:sz w:val="28"/>
          <w:szCs w:val="28"/>
        </w:rPr>
        <w:t>·</w:t>
      </w:r>
      <w:r w:rsidRPr="00246C07">
        <w:rPr>
          <w:rFonts w:ascii="宋体" w:hAnsi="宋体" w:cs="宋体" w:hint="eastAsia"/>
          <w:color w:val="55595F"/>
          <w:sz w:val="28"/>
          <w:szCs w:val="28"/>
          <w:shd w:val="clear" w:color="auto" w:fill="FFFFFF"/>
        </w:rPr>
        <w:t>生；</w:t>
      </w:r>
    </w:p>
    <w:p w:rsidR="00CC0F6E" w:rsidRDefault="00CC0F6E">
      <w:pPr>
        <w:rPr>
          <w:rFonts w:ascii="宋体" w:cs="宋体"/>
          <w:color w:val="55595F"/>
          <w:sz w:val="28"/>
          <w:szCs w:val="28"/>
        </w:rPr>
      </w:pPr>
      <w:r w:rsidRPr="00246C07">
        <w:rPr>
          <w:rFonts w:ascii="宋体" w:hAnsi="宋体" w:cs="宋体" w:hint="eastAsia"/>
          <w:color w:val="55595F"/>
          <w:sz w:val="28"/>
          <w:szCs w:val="28"/>
          <w:shd w:val="clear" w:color="auto" w:fill="FFFFFF"/>
        </w:rPr>
        <w:t xml:space="preserve">　　农林类：</w:t>
      </w:r>
      <w:r w:rsidRPr="00246C07">
        <w:rPr>
          <w:rFonts w:ascii="宋体" w:hAnsi="宋体" w:cs="宋体"/>
          <w:color w:val="55595F"/>
          <w:sz w:val="28"/>
          <w:szCs w:val="28"/>
          <w:shd w:val="clear" w:color="auto" w:fill="FFFFFF"/>
        </w:rPr>
        <w:t>2500</w:t>
      </w:r>
      <w:r w:rsidRPr="00246C07">
        <w:rPr>
          <w:rFonts w:ascii="宋体" w:hAnsi="宋体" w:cs="宋体" w:hint="eastAsia"/>
          <w:color w:val="55595F"/>
          <w:sz w:val="28"/>
          <w:szCs w:val="28"/>
          <w:shd w:val="clear" w:color="auto" w:fill="FFFFFF"/>
        </w:rPr>
        <w:t>元</w:t>
      </w:r>
      <w:r w:rsidRPr="00246C07">
        <w:rPr>
          <w:rFonts w:ascii="宋体" w:hAnsi="宋体" w:cs="宋体"/>
          <w:color w:val="55595F"/>
          <w:sz w:val="28"/>
          <w:szCs w:val="28"/>
          <w:shd w:val="clear" w:color="auto" w:fill="FFFFFF"/>
        </w:rPr>
        <w:t>/</w:t>
      </w:r>
      <w:r w:rsidRPr="00246C07">
        <w:rPr>
          <w:rFonts w:ascii="宋体" w:hAnsi="宋体" w:cs="宋体" w:hint="eastAsia"/>
          <w:color w:val="55595F"/>
          <w:sz w:val="28"/>
          <w:szCs w:val="28"/>
          <w:shd w:val="clear" w:color="auto" w:fill="FFFFFF"/>
        </w:rPr>
        <w:t>年</w:t>
      </w:r>
      <w:r w:rsidR="003F5C33" w:rsidRPr="007A2A1F">
        <w:rPr>
          <w:rFonts w:hint="eastAsia"/>
          <w:color w:val="333333"/>
          <w:sz w:val="28"/>
          <w:szCs w:val="28"/>
        </w:rPr>
        <w:t>·</w:t>
      </w:r>
      <w:r w:rsidRPr="00246C07">
        <w:rPr>
          <w:rFonts w:ascii="宋体" w:hAnsi="宋体" w:cs="宋体" w:hint="eastAsia"/>
          <w:color w:val="55595F"/>
          <w:sz w:val="28"/>
          <w:szCs w:val="28"/>
          <w:shd w:val="clear" w:color="auto" w:fill="FFFFFF"/>
        </w:rPr>
        <w:t>生；艺术类：</w:t>
      </w:r>
      <w:r w:rsidRPr="00246C07">
        <w:rPr>
          <w:rFonts w:ascii="宋体" w:hAnsi="宋体" w:cs="宋体"/>
          <w:color w:val="55595F"/>
          <w:sz w:val="28"/>
          <w:szCs w:val="28"/>
          <w:shd w:val="clear" w:color="auto" w:fill="FFFFFF"/>
        </w:rPr>
        <w:t>6800</w:t>
      </w:r>
      <w:r w:rsidRPr="00246C07">
        <w:rPr>
          <w:rFonts w:ascii="宋体" w:hAnsi="宋体" w:cs="宋体" w:hint="eastAsia"/>
          <w:color w:val="55595F"/>
          <w:sz w:val="28"/>
          <w:szCs w:val="28"/>
          <w:shd w:val="clear" w:color="auto" w:fill="FFFFFF"/>
        </w:rPr>
        <w:t>元</w:t>
      </w:r>
      <w:r w:rsidRPr="00246C07">
        <w:rPr>
          <w:rFonts w:ascii="宋体" w:hAnsi="宋体" w:cs="宋体"/>
          <w:color w:val="55595F"/>
          <w:sz w:val="28"/>
          <w:szCs w:val="28"/>
          <w:shd w:val="clear" w:color="auto" w:fill="FFFFFF"/>
        </w:rPr>
        <w:t>/</w:t>
      </w:r>
      <w:r w:rsidRPr="00246C07">
        <w:rPr>
          <w:rFonts w:ascii="宋体" w:hAnsi="宋体" w:cs="宋体" w:hint="eastAsia"/>
          <w:color w:val="55595F"/>
          <w:sz w:val="28"/>
          <w:szCs w:val="28"/>
          <w:shd w:val="clear" w:color="auto" w:fill="FFFFFF"/>
        </w:rPr>
        <w:t>年</w:t>
      </w:r>
      <w:r w:rsidR="003F5C33" w:rsidRPr="007A2A1F">
        <w:rPr>
          <w:rFonts w:hint="eastAsia"/>
          <w:color w:val="333333"/>
          <w:sz w:val="28"/>
          <w:szCs w:val="28"/>
        </w:rPr>
        <w:t>·</w:t>
      </w:r>
      <w:r w:rsidRPr="00246C07">
        <w:rPr>
          <w:rFonts w:ascii="宋体" w:hAnsi="宋体" w:cs="宋体" w:hint="eastAsia"/>
          <w:color w:val="55595F"/>
          <w:sz w:val="28"/>
          <w:szCs w:val="28"/>
          <w:shd w:val="clear" w:color="auto" w:fill="FFFFFF"/>
        </w:rPr>
        <w:t>生；</w:t>
      </w:r>
    </w:p>
    <w:p w:rsidR="00CC0F6E" w:rsidRDefault="00CC0F6E">
      <w:pPr>
        <w:rPr>
          <w:rFonts w:ascii="宋体" w:cs="宋体"/>
          <w:color w:val="55595F"/>
          <w:sz w:val="28"/>
          <w:szCs w:val="28"/>
        </w:rPr>
      </w:pPr>
      <w:r w:rsidRPr="00246C07">
        <w:rPr>
          <w:rFonts w:ascii="宋体" w:hAnsi="宋体" w:cs="宋体" w:hint="eastAsia"/>
          <w:color w:val="55595F"/>
          <w:sz w:val="28"/>
          <w:szCs w:val="28"/>
          <w:shd w:val="clear" w:color="auto" w:fill="FFFFFF"/>
        </w:rPr>
        <w:t xml:space="preserve">　　中外合作办学：</w:t>
      </w:r>
      <w:r w:rsidRPr="00246C07">
        <w:rPr>
          <w:rFonts w:ascii="宋体" w:hAnsi="宋体" w:cs="宋体"/>
          <w:color w:val="55595F"/>
          <w:sz w:val="28"/>
          <w:szCs w:val="28"/>
          <w:shd w:val="clear" w:color="auto" w:fill="FFFFFF"/>
        </w:rPr>
        <w:t>18000</w:t>
      </w:r>
      <w:r w:rsidRPr="00246C07">
        <w:rPr>
          <w:rFonts w:ascii="宋体" w:hAnsi="宋体" w:cs="宋体" w:hint="eastAsia"/>
          <w:color w:val="55595F"/>
          <w:sz w:val="28"/>
          <w:szCs w:val="28"/>
          <w:shd w:val="clear" w:color="auto" w:fill="FFFFFF"/>
        </w:rPr>
        <w:t>元</w:t>
      </w:r>
      <w:r w:rsidRPr="00246C07">
        <w:rPr>
          <w:rFonts w:ascii="宋体" w:hAnsi="宋体" w:cs="宋体"/>
          <w:color w:val="55595F"/>
          <w:sz w:val="28"/>
          <w:szCs w:val="28"/>
          <w:shd w:val="clear" w:color="auto" w:fill="FFFFFF"/>
        </w:rPr>
        <w:t>/</w:t>
      </w:r>
      <w:r w:rsidRPr="00246C07">
        <w:rPr>
          <w:rFonts w:ascii="宋体" w:hAnsi="宋体" w:cs="宋体" w:hint="eastAsia"/>
          <w:color w:val="55595F"/>
          <w:sz w:val="28"/>
          <w:szCs w:val="28"/>
          <w:shd w:val="clear" w:color="auto" w:fill="FFFFFF"/>
        </w:rPr>
        <w:t>年</w:t>
      </w:r>
      <w:r w:rsidR="003F5C33" w:rsidRPr="007A2A1F">
        <w:rPr>
          <w:rFonts w:hint="eastAsia"/>
          <w:color w:val="333333"/>
          <w:sz w:val="28"/>
          <w:szCs w:val="28"/>
        </w:rPr>
        <w:t>·</w:t>
      </w:r>
      <w:r w:rsidRPr="00246C07">
        <w:rPr>
          <w:rFonts w:ascii="宋体" w:hAnsi="宋体" w:cs="宋体" w:hint="eastAsia"/>
          <w:color w:val="55595F"/>
          <w:sz w:val="28"/>
          <w:szCs w:val="28"/>
          <w:shd w:val="clear" w:color="auto" w:fill="FFFFFF"/>
        </w:rPr>
        <w:t>生（第</w:t>
      </w:r>
      <w:r w:rsidRPr="00246C07">
        <w:rPr>
          <w:rFonts w:ascii="宋体" w:hAnsi="宋体" w:cs="宋体"/>
          <w:color w:val="55595F"/>
          <w:sz w:val="28"/>
          <w:szCs w:val="28"/>
          <w:shd w:val="clear" w:color="auto" w:fill="FFFFFF"/>
        </w:rPr>
        <w:t>4</w:t>
      </w:r>
      <w:r w:rsidRPr="00246C07">
        <w:rPr>
          <w:rFonts w:ascii="宋体" w:hAnsi="宋体" w:cs="宋体" w:hint="eastAsia"/>
          <w:color w:val="55595F"/>
          <w:sz w:val="28"/>
          <w:szCs w:val="28"/>
          <w:shd w:val="clear" w:color="auto" w:fill="FFFFFF"/>
        </w:rPr>
        <w:t>学年到外方学习的学费按外方高校留学生标准收取）；</w:t>
      </w:r>
    </w:p>
    <w:p w:rsidR="00CC0F6E" w:rsidRDefault="00CC0F6E">
      <w:pPr>
        <w:rPr>
          <w:rFonts w:ascii="宋体" w:cs="宋体"/>
          <w:color w:val="55595F"/>
          <w:sz w:val="28"/>
          <w:szCs w:val="28"/>
        </w:rPr>
      </w:pPr>
      <w:r w:rsidRPr="00246C07">
        <w:rPr>
          <w:rFonts w:ascii="宋体" w:hAnsi="宋体" w:cs="宋体" w:hint="eastAsia"/>
          <w:color w:val="55595F"/>
          <w:sz w:val="28"/>
          <w:szCs w:val="28"/>
          <w:shd w:val="clear" w:color="auto" w:fill="FFFFFF"/>
        </w:rPr>
        <w:t xml:space="preserve">　　软件工程（嵌入式培养）</w:t>
      </w:r>
      <w:r w:rsidRPr="00246C07">
        <w:rPr>
          <w:rFonts w:ascii="宋体" w:hAnsi="宋体" w:cs="宋体"/>
          <w:color w:val="55595F"/>
          <w:sz w:val="28"/>
          <w:szCs w:val="28"/>
          <w:shd w:val="clear" w:color="auto" w:fill="FFFFFF"/>
        </w:rPr>
        <w:t>/</w:t>
      </w:r>
      <w:r w:rsidRPr="00246C07">
        <w:rPr>
          <w:rFonts w:ascii="宋体" w:hAnsi="宋体" w:cs="宋体" w:hint="eastAsia"/>
          <w:color w:val="55595F"/>
          <w:sz w:val="28"/>
          <w:szCs w:val="28"/>
          <w:shd w:val="clear" w:color="auto" w:fill="FFFFFF"/>
        </w:rPr>
        <w:t>软件工程（与</w:t>
      </w:r>
      <w:r w:rsidRPr="00246C07">
        <w:rPr>
          <w:rFonts w:ascii="宋体" w:hAnsi="宋体" w:cs="宋体"/>
          <w:color w:val="55595F"/>
          <w:sz w:val="28"/>
          <w:szCs w:val="28"/>
          <w:shd w:val="clear" w:color="auto" w:fill="FFFFFF"/>
        </w:rPr>
        <w:t>NIIT</w:t>
      </w:r>
      <w:r w:rsidRPr="00246C07">
        <w:rPr>
          <w:rFonts w:ascii="宋体" w:hAnsi="宋体" w:cs="宋体" w:hint="eastAsia"/>
          <w:color w:val="55595F"/>
          <w:sz w:val="28"/>
          <w:szCs w:val="28"/>
          <w:shd w:val="clear" w:color="auto" w:fill="FFFFFF"/>
        </w:rPr>
        <w:t>合作嵌入式培养）</w:t>
      </w:r>
    </w:p>
    <w:p w:rsidR="00CC0F6E" w:rsidRDefault="00CC0F6E">
      <w:pPr>
        <w:rPr>
          <w:rFonts w:ascii="宋体" w:cs="宋体"/>
          <w:color w:val="55595F"/>
          <w:sz w:val="28"/>
          <w:szCs w:val="28"/>
        </w:rPr>
      </w:pPr>
      <w:r w:rsidRPr="00246C07">
        <w:rPr>
          <w:rFonts w:ascii="宋体" w:hAnsi="宋体" w:cs="宋体" w:hint="eastAsia"/>
          <w:color w:val="55595F"/>
          <w:sz w:val="28"/>
          <w:szCs w:val="28"/>
          <w:shd w:val="clear" w:color="auto" w:fill="FFFFFF"/>
        </w:rPr>
        <w:t xml:space="preserve">　　计算机科学与工程（嵌入式培养）</w:t>
      </w:r>
      <w:r w:rsidRPr="00246C07">
        <w:rPr>
          <w:rFonts w:ascii="宋体" w:hAnsi="宋体" w:cs="宋体"/>
          <w:color w:val="55595F"/>
          <w:sz w:val="28"/>
          <w:szCs w:val="28"/>
          <w:shd w:val="clear" w:color="auto" w:fill="FFFFFF"/>
        </w:rPr>
        <w:t>/</w:t>
      </w:r>
      <w:r w:rsidRPr="00246C07">
        <w:rPr>
          <w:rFonts w:ascii="宋体" w:hAnsi="宋体" w:cs="宋体" w:hint="eastAsia"/>
          <w:color w:val="55595F"/>
          <w:sz w:val="28"/>
          <w:szCs w:val="28"/>
          <w:shd w:val="clear" w:color="auto" w:fill="FFFFFF"/>
        </w:rPr>
        <w:t>通信工程（嵌入式培养）：</w:t>
      </w:r>
      <w:r w:rsidRPr="00246C07">
        <w:rPr>
          <w:rFonts w:ascii="宋体" w:hAnsi="宋体" w:cs="宋体"/>
          <w:color w:val="55595F"/>
          <w:sz w:val="28"/>
          <w:szCs w:val="28"/>
          <w:shd w:val="clear" w:color="auto" w:fill="FFFFFF"/>
        </w:rPr>
        <w:t>7800</w:t>
      </w:r>
      <w:r w:rsidRPr="00246C07">
        <w:rPr>
          <w:rFonts w:ascii="宋体" w:hAnsi="宋体" w:cs="宋体" w:hint="eastAsia"/>
          <w:color w:val="55595F"/>
          <w:sz w:val="28"/>
          <w:szCs w:val="28"/>
          <w:shd w:val="clear" w:color="auto" w:fill="FFFFFF"/>
        </w:rPr>
        <w:t>元</w:t>
      </w:r>
      <w:r w:rsidRPr="00246C07">
        <w:rPr>
          <w:rFonts w:ascii="宋体" w:hAnsi="宋体" w:cs="宋体"/>
          <w:color w:val="55595F"/>
          <w:sz w:val="28"/>
          <w:szCs w:val="28"/>
          <w:shd w:val="clear" w:color="auto" w:fill="FFFFFF"/>
        </w:rPr>
        <w:t>/</w:t>
      </w:r>
      <w:r w:rsidRPr="00246C07">
        <w:rPr>
          <w:rFonts w:ascii="宋体" w:hAnsi="宋体" w:cs="宋体" w:hint="eastAsia"/>
          <w:color w:val="55595F"/>
          <w:sz w:val="28"/>
          <w:szCs w:val="28"/>
          <w:shd w:val="clear" w:color="auto" w:fill="FFFFFF"/>
        </w:rPr>
        <w:t>年</w:t>
      </w:r>
      <w:r w:rsidR="003F5C33" w:rsidRPr="007A2A1F">
        <w:rPr>
          <w:rFonts w:hint="eastAsia"/>
          <w:color w:val="333333"/>
          <w:sz w:val="28"/>
          <w:szCs w:val="28"/>
        </w:rPr>
        <w:t>·</w:t>
      </w:r>
      <w:r w:rsidRPr="00246C07">
        <w:rPr>
          <w:rFonts w:ascii="宋体" w:hAnsi="宋体" w:cs="宋体" w:hint="eastAsia"/>
          <w:color w:val="55595F"/>
          <w:sz w:val="28"/>
          <w:szCs w:val="28"/>
          <w:shd w:val="clear" w:color="auto" w:fill="FFFFFF"/>
        </w:rPr>
        <w:t>生。</w:t>
      </w:r>
    </w:p>
    <w:p w:rsidR="00CC0F6E" w:rsidRDefault="00CC0F6E">
      <w:pPr>
        <w:rPr>
          <w:rFonts w:ascii="宋体" w:cs="宋体"/>
          <w:color w:val="55595F"/>
          <w:sz w:val="28"/>
          <w:szCs w:val="28"/>
        </w:rPr>
      </w:pPr>
      <w:r w:rsidRPr="00246C07">
        <w:rPr>
          <w:rFonts w:ascii="宋体" w:hAnsi="宋体" w:cs="宋体" w:hint="eastAsia"/>
          <w:color w:val="55595F"/>
          <w:sz w:val="28"/>
          <w:szCs w:val="28"/>
          <w:shd w:val="clear" w:color="auto" w:fill="FFFFFF"/>
        </w:rPr>
        <w:t xml:space="preserve">　　</w:t>
      </w:r>
      <w:r w:rsidRPr="00246C07">
        <w:rPr>
          <w:rFonts w:ascii="宋体" w:hAnsi="宋体" w:cs="宋体"/>
          <w:color w:val="55595F"/>
          <w:sz w:val="28"/>
          <w:szCs w:val="28"/>
          <w:shd w:val="clear" w:color="auto" w:fill="FFFFFF"/>
        </w:rPr>
        <w:t>2</w:t>
      </w:r>
      <w:r w:rsidRPr="00246C07">
        <w:rPr>
          <w:rFonts w:ascii="宋体" w:hAnsi="宋体" w:cs="宋体" w:hint="eastAsia"/>
          <w:color w:val="55595F"/>
          <w:sz w:val="28"/>
          <w:szCs w:val="28"/>
          <w:shd w:val="clear" w:color="auto" w:fill="FFFFFF"/>
        </w:rPr>
        <w:t>、住宿费和住宿条件：</w:t>
      </w:r>
    </w:p>
    <w:p w:rsidR="00CC0F6E" w:rsidRDefault="00CC0F6E">
      <w:pPr>
        <w:rPr>
          <w:rFonts w:ascii="宋体" w:cs="宋体"/>
          <w:color w:val="55595F"/>
          <w:sz w:val="28"/>
          <w:szCs w:val="28"/>
        </w:rPr>
      </w:pPr>
      <w:r w:rsidRPr="00246C07">
        <w:rPr>
          <w:rFonts w:ascii="宋体" w:hAnsi="宋体" w:cs="宋体" w:hint="eastAsia"/>
          <w:color w:val="55595F"/>
          <w:sz w:val="28"/>
          <w:szCs w:val="28"/>
          <w:shd w:val="clear" w:color="auto" w:fill="FFFFFF"/>
        </w:rPr>
        <w:t xml:space="preserve">　　住宿费：</w:t>
      </w:r>
      <w:r w:rsidRPr="00246C07">
        <w:rPr>
          <w:rFonts w:ascii="宋体" w:hAnsi="宋体" w:cs="宋体"/>
          <w:color w:val="55595F"/>
          <w:sz w:val="28"/>
          <w:szCs w:val="28"/>
          <w:shd w:val="clear" w:color="auto" w:fill="FFFFFF"/>
        </w:rPr>
        <w:t>800-1500</w:t>
      </w:r>
      <w:r w:rsidRPr="00246C07">
        <w:rPr>
          <w:rFonts w:ascii="宋体" w:hAnsi="宋体" w:cs="宋体" w:hint="eastAsia"/>
          <w:color w:val="55595F"/>
          <w:sz w:val="28"/>
          <w:szCs w:val="28"/>
          <w:shd w:val="clear" w:color="auto" w:fill="FFFFFF"/>
        </w:rPr>
        <w:t>元</w:t>
      </w:r>
      <w:r w:rsidRPr="00246C07">
        <w:rPr>
          <w:rFonts w:ascii="宋体" w:hAnsi="宋体" w:cs="宋体"/>
          <w:color w:val="55595F"/>
          <w:sz w:val="28"/>
          <w:szCs w:val="28"/>
          <w:shd w:val="clear" w:color="auto" w:fill="FFFFFF"/>
        </w:rPr>
        <w:t>/</w:t>
      </w:r>
      <w:r w:rsidRPr="00246C07">
        <w:rPr>
          <w:rFonts w:ascii="宋体" w:hAnsi="宋体" w:cs="宋体" w:hint="eastAsia"/>
          <w:color w:val="55595F"/>
          <w:sz w:val="28"/>
          <w:szCs w:val="28"/>
          <w:shd w:val="clear" w:color="auto" w:fill="FFFFFF"/>
        </w:rPr>
        <w:t>生</w:t>
      </w:r>
      <w:r w:rsidRPr="00246C07">
        <w:rPr>
          <w:rFonts w:ascii="宋体" w:hAnsi="宋体" w:cs="宋体"/>
          <w:color w:val="55595F"/>
          <w:sz w:val="28"/>
          <w:szCs w:val="28"/>
          <w:shd w:val="clear" w:color="auto" w:fill="FFFFFF"/>
        </w:rPr>
        <w:t>?</w:t>
      </w:r>
      <w:r w:rsidRPr="00246C07">
        <w:rPr>
          <w:rFonts w:ascii="宋体" w:hAnsi="宋体" w:cs="宋体" w:hint="eastAsia"/>
          <w:color w:val="55595F"/>
          <w:sz w:val="28"/>
          <w:szCs w:val="28"/>
          <w:shd w:val="clear" w:color="auto" w:fill="FFFFFF"/>
        </w:rPr>
        <w:t>年（视学生所在校区并由学校统一安排的住宿条件确定）</w:t>
      </w:r>
    </w:p>
    <w:p w:rsidR="00CC0F6E" w:rsidRDefault="00CC0F6E">
      <w:pPr>
        <w:rPr>
          <w:rFonts w:ascii="宋体" w:cs="宋体"/>
          <w:color w:val="55595F"/>
          <w:sz w:val="28"/>
          <w:szCs w:val="28"/>
        </w:rPr>
      </w:pPr>
      <w:r w:rsidRPr="00246C07">
        <w:rPr>
          <w:rFonts w:ascii="宋体" w:hAnsi="宋体" w:cs="宋体" w:hint="eastAsia"/>
          <w:color w:val="55595F"/>
          <w:sz w:val="28"/>
          <w:szCs w:val="28"/>
          <w:shd w:val="clear" w:color="auto" w:fill="FFFFFF"/>
        </w:rPr>
        <w:t xml:space="preserve">　　住宿条件：我校学生宿舍实行公寓化管理，宿舍配有空调、热水器等。</w:t>
      </w:r>
    </w:p>
    <w:p w:rsidR="00CC0F6E" w:rsidRDefault="00CC0F6E">
      <w:pPr>
        <w:rPr>
          <w:rFonts w:ascii="宋体" w:cs="宋体"/>
          <w:color w:val="55595F"/>
          <w:sz w:val="28"/>
          <w:szCs w:val="28"/>
        </w:rPr>
      </w:pPr>
      <w:r w:rsidRPr="00246C07">
        <w:rPr>
          <w:rFonts w:ascii="宋体" w:hAnsi="宋体" w:cs="宋体" w:hint="eastAsia"/>
          <w:color w:val="55595F"/>
          <w:sz w:val="28"/>
          <w:szCs w:val="28"/>
          <w:shd w:val="clear" w:color="auto" w:fill="FFFFFF"/>
        </w:rPr>
        <w:t xml:space="preserve">　　（二）资助措施：</w:t>
      </w:r>
    </w:p>
    <w:p w:rsidR="00CC0F6E" w:rsidRDefault="00CC0F6E">
      <w:pPr>
        <w:rPr>
          <w:rFonts w:ascii="宋体" w:cs="宋体"/>
          <w:color w:val="55595F"/>
          <w:sz w:val="28"/>
          <w:szCs w:val="28"/>
        </w:rPr>
      </w:pPr>
      <w:r w:rsidRPr="00246C07">
        <w:rPr>
          <w:rFonts w:ascii="宋体" w:hAnsi="宋体" w:cs="宋体" w:hint="eastAsia"/>
          <w:color w:val="55595F"/>
          <w:sz w:val="28"/>
          <w:szCs w:val="28"/>
          <w:shd w:val="clear" w:color="auto" w:fill="FFFFFF"/>
        </w:rPr>
        <w:lastRenderedPageBreak/>
        <w:t xml:space="preserve">　　对于家庭经济贫困的学生，学院建立了绿色通道，采取“奖、助、补、减、贷”等五大措施为一体的资助体系，启动了国家助学贷款工程，考生还可以申请生源地贷款。另外学校还与社会、企业联合举办爱心活动，对家庭确实困难的学生给予一定的资助，以帮助特困学生顺利完成学业。</w:t>
      </w:r>
    </w:p>
    <w:p w:rsidR="00CC0F6E" w:rsidRDefault="00CC0F6E">
      <w:pPr>
        <w:rPr>
          <w:rFonts w:ascii="宋体" w:cs="宋体"/>
          <w:color w:val="55595F"/>
          <w:sz w:val="28"/>
          <w:szCs w:val="28"/>
        </w:rPr>
      </w:pPr>
      <w:r w:rsidRPr="00246C07">
        <w:rPr>
          <w:rStyle w:val="a4"/>
          <w:rFonts w:ascii="宋体" w:hAnsi="宋体" w:cs="宋体" w:hint="eastAsia"/>
          <w:color w:val="55595F"/>
          <w:sz w:val="28"/>
          <w:szCs w:val="28"/>
          <w:shd w:val="clear" w:color="auto" w:fill="FFFFFF"/>
        </w:rPr>
        <w:t xml:space="preserve">　　五、监督</w:t>
      </w:r>
    </w:p>
    <w:p w:rsidR="00CC0F6E" w:rsidRDefault="00CC0F6E">
      <w:pPr>
        <w:rPr>
          <w:rFonts w:ascii="宋体" w:cs="宋体"/>
          <w:color w:val="55595F"/>
          <w:sz w:val="28"/>
          <w:szCs w:val="28"/>
        </w:rPr>
      </w:pPr>
      <w:r w:rsidRPr="00246C07">
        <w:rPr>
          <w:rFonts w:ascii="宋体" w:hAnsi="宋体" w:cs="宋体" w:hint="eastAsia"/>
          <w:color w:val="55595F"/>
          <w:sz w:val="28"/>
          <w:szCs w:val="28"/>
          <w:shd w:val="clear" w:color="auto" w:fill="FFFFFF"/>
        </w:rPr>
        <w:t xml:space="preserve">　　</w:t>
      </w:r>
      <w:r w:rsidRPr="00246C07">
        <w:rPr>
          <w:rFonts w:ascii="宋体" w:hAnsi="宋体" w:cs="宋体"/>
          <w:color w:val="55595F"/>
          <w:sz w:val="28"/>
          <w:szCs w:val="28"/>
          <w:shd w:val="clear" w:color="auto" w:fill="FFFFFF"/>
        </w:rPr>
        <w:t>1</w:t>
      </w:r>
      <w:r w:rsidRPr="00246C07">
        <w:rPr>
          <w:rFonts w:ascii="宋体" w:hAnsi="宋体" w:cs="宋体" w:hint="eastAsia"/>
          <w:color w:val="55595F"/>
          <w:sz w:val="28"/>
          <w:szCs w:val="28"/>
          <w:shd w:val="clear" w:color="auto" w:fill="FFFFFF"/>
        </w:rPr>
        <w:t>、学校严格执行教育部和各省、市、自治区关于招生工作的各项政策和规定，实施招生“阳光工程”，建立和完善以“六不准、十公开”为主要内容的招生规定和信息公开制度，自觉接受社会监督，切实维护考生的合法权益和高校招生工作的信誉。学校的招生政策、收费标准、录取原则和录取结果均可在相关网站或有关招生资料上查询。</w:t>
      </w:r>
    </w:p>
    <w:p w:rsidR="00CC0F6E" w:rsidRDefault="00CC0F6E">
      <w:pPr>
        <w:rPr>
          <w:rFonts w:ascii="宋体" w:cs="宋体"/>
          <w:color w:val="55595F"/>
          <w:sz w:val="28"/>
          <w:szCs w:val="28"/>
        </w:rPr>
      </w:pPr>
      <w:r w:rsidRPr="00246C07">
        <w:rPr>
          <w:rFonts w:ascii="宋体" w:hAnsi="宋体" w:cs="宋体" w:hint="eastAsia"/>
          <w:color w:val="55595F"/>
          <w:sz w:val="28"/>
          <w:szCs w:val="28"/>
          <w:shd w:val="clear" w:color="auto" w:fill="FFFFFF"/>
        </w:rPr>
        <w:t xml:space="preserve">　　</w:t>
      </w:r>
      <w:r w:rsidRPr="00246C07">
        <w:rPr>
          <w:rFonts w:ascii="宋体" w:hAnsi="宋体" w:cs="宋体"/>
          <w:color w:val="55595F"/>
          <w:sz w:val="28"/>
          <w:szCs w:val="28"/>
          <w:shd w:val="clear" w:color="auto" w:fill="FFFFFF"/>
        </w:rPr>
        <w:t>2</w:t>
      </w:r>
      <w:r w:rsidRPr="00246C07">
        <w:rPr>
          <w:rFonts w:ascii="宋体" w:hAnsi="宋体" w:cs="宋体" w:hint="eastAsia"/>
          <w:color w:val="55595F"/>
          <w:sz w:val="28"/>
          <w:szCs w:val="28"/>
          <w:shd w:val="clear" w:color="auto" w:fill="FFFFFF"/>
        </w:rPr>
        <w:t>、招生工作中的重大问题由学校招生工作领导小组集体研究决定。</w:t>
      </w:r>
    </w:p>
    <w:p w:rsidR="00CC0F6E" w:rsidRDefault="00CC0F6E">
      <w:pPr>
        <w:rPr>
          <w:rFonts w:ascii="宋体" w:cs="宋体"/>
          <w:color w:val="55595F"/>
          <w:sz w:val="28"/>
          <w:szCs w:val="28"/>
        </w:rPr>
      </w:pPr>
      <w:r w:rsidRPr="00246C07">
        <w:rPr>
          <w:rFonts w:ascii="宋体" w:hAnsi="宋体" w:cs="宋体" w:hint="eastAsia"/>
          <w:color w:val="55595F"/>
          <w:sz w:val="28"/>
          <w:szCs w:val="28"/>
          <w:shd w:val="clear" w:color="auto" w:fill="FFFFFF"/>
        </w:rPr>
        <w:t xml:space="preserve">　　</w:t>
      </w:r>
      <w:r w:rsidRPr="00246C07">
        <w:rPr>
          <w:rFonts w:ascii="宋体" w:hAnsi="宋体" w:cs="宋体"/>
          <w:color w:val="55595F"/>
          <w:sz w:val="28"/>
          <w:szCs w:val="28"/>
          <w:shd w:val="clear" w:color="auto" w:fill="FFFFFF"/>
        </w:rPr>
        <w:t>3</w:t>
      </w:r>
      <w:r w:rsidRPr="00246C07">
        <w:rPr>
          <w:rFonts w:ascii="宋体" w:hAnsi="宋体" w:cs="宋体" w:hint="eastAsia"/>
          <w:color w:val="55595F"/>
          <w:sz w:val="28"/>
          <w:szCs w:val="28"/>
          <w:shd w:val="clear" w:color="auto" w:fill="FFFFFF"/>
        </w:rPr>
        <w:t>、校纪检、监察部门参与整个招生工作，并负责对招生工作进行全过程监督，确保我校招生工作的公平、公正、公开。</w:t>
      </w:r>
    </w:p>
    <w:p w:rsidR="00CC0F6E" w:rsidRDefault="00CC0F6E">
      <w:pPr>
        <w:rPr>
          <w:rFonts w:ascii="宋体" w:cs="宋体"/>
          <w:color w:val="55595F"/>
          <w:sz w:val="28"/>
          <w:szCs w:val="28"/>
        </w:rPr>
      </w:pPr>
      <w:r w:rsidRPr="00246C07">
        <w:rPr>
          <w:rStyle w:val="a4"/>
          <w:rFonts w:ascii="宋体" w:hAnsi="宋体" w:cs="宋体" w:hint="eastAsia"/>
          <w:color w:val="55595F"/>
          <w:sz w:val="28"/>
          <w:szCs w:val="28"/>
          <w:shd w:val="clear" w:color="auto" w:fill="FFFFFF"/>
        </w:rPr>
        <w:t xml:space="preserve">　　六、咨询联系方式</w:t>
      </w:r>
    </w:p>
    <w:p w:rsidR="00CC0F6E" w:rsidRDefault="00CC0F6E">
      <w:pPr>
        <w:rPr>
          <w:rFonts w:ascii="宋体" w:cs="宋体"/>
          <w:color w:val="55595F"/>
          <w:sz w:val="28"/>
          <w:szCs w:val="28"/>
        </w:rPr>
      </w:pPr>
      <w:r w:rsidRPr="00246C07">
        <w:rPr>
          <w:rFonts w:ascii="宋体" w:hAnsi="宋体" w:cs="宋体" w:hint="eastAsia"/>
          <w:color w:val="55595F"/>
          <w:sz w:val="28"/>
          <w:szCs w:val="28"/>
          <w:shd w:val="clear" w:color="auto" w:fill="FFFFFF"/>
        </w:rPr>
        <w:t xml:space="preserve">　　咨询联系地址：南京市江宁大学城弘景大道</w:t>
      </w:r>
      <w:r w:rsidRPr="00246C07">
        <w:rPr>
          <w:rFonts w:ascii="宋体" w:hAnsi="宋体" w:cs="宋体"/>
          <w:color w:val="55595F"/>
          <w:sz w:val="28"/>
          <w:szCs w:val="28"/>
          <w:shd w:val="clear" w:color="auto" w:fill="FFFFFF"/>
        </w:rPr>
        <w:t>99</w:t>
      </w:r>
      <w:r w:rsidRPr="00246C07">
        <w:rPr>
          <w:rFonts w:ascii="宋体" w:hAnsi="宋体" w:cs="宋体" w:hint="eastAsia"/>
          <w:color w:val="55595F"/>
          <w:sz w:val="28"/>
          <w:szCs w:val="28"/>
          <w:shd w:val="clear" w:color="auto" w:fill="FFFFFF"/>
        </w:rPr>
        <w:t>号，大学生活动中心招生公办室。</w:t>
      </w:r>
    </w:p>
    <w:p w:rsidR="00CC0F6E" w:rsidRDefault="00CC0F6E">
      <w:pPr>
        <w:rPr>
          <w:rFonts w:ascii="宋体" w:cs="宋体"/>
          <w:color w:val="55595F"/>
          <w:sz w:val="28"/>
          <w:szCs w:val="28"/>
        </w:rPr>
      </w:pPr>
      <w:r w:rsidRPr="00246C07">
        <w:rPr>
          <w:rFonts w:ascii="宋体" w:hAnsi="宋体" w:cs="宋体" w:hint="eastAsia"/>
          <w:color w:val="55595F"/>
          <w:sz w:val="28"/>
          <w:szCs w:val="28"/>
          <w:shd w:val="clear" w:color="auto" w:fill="FFFFFF"/>
        </w:rPr>
        <w:t xml:space="preserve">　　邮政编码：</w:t>
      </w:r>
      <w:r w:rsidRPr="00246C07">
        <w:rPr>
          <w:rFonts w:ascii="宋体" w:hAnsi="宋体" w:cs="宋体"/>
          <w:color w:val="55595F"/>
          <w:sz w:val="28"/>
          <w:szCs w:val="28"/>
          <w:shd w:val="clear" w:color="auto" w:fill="FFFFFF"/>
        </w:rPr>
        <w:t>211169</w:t>
      </w:r>
    </w:p>
    <w:p w:rsidR="00CC0F6E" w:rsidRDefault="00CC0F6E">
      <w:pPr>
        <w:rPr>
          <w:rFonts w:ascii="宋体" w:cs="宋体"/>
          <w:color w:val="55595F"/>
          <w:sz w:val="28"/>
          <w:szCs w:val="28"/>
        </w:rPr>
      </w:pPr>
      <w:r w:rsidRPr="00246C07">
        <w:rPr>
          <w:rFonts w:ascii="宋体" w:hAnsi="宋体" w:cs="宋体" w:hint="eastAsia"/>
          <w:color w:val="55595F"/>
          <w:sz w:val="28"/>
          <w:szCs w:val="28"/>
          <w:shd w:val="clear" w:color="auto" w:fill="FFFFFF"/>
        </w:rPr>
        <w:t xml:space="preserve">　　咨询热线：</w:t>
      </w:r>
      <w:r w:rsidRPr="00246C07">
        <w:rPr>
          <w:rFonts w:ascii="宋体" w:hAnsi="宋体" w:cs="宋体"/>
          <w:color w:val="55595F"/>
          <w:sz w:val="28"/>
          <w:szCs w:val="28"/>
          <w:shd w:val="clear" w:color="auto" w:fill="FFFFFF"/>
        </w:rPr>
        <w:t>025-86188800</w:t>
      </w:r>
      <w:r w:rsidRPr="00246C07">
        <w:rPr>
          <w:rFonts w:ascii="宋体" w:hAnsi="宋体" w:cs="宋体" w:hint="eastAsia"/>
          <w:color w:val="55595F"/>
          <w:sz w:val="28"/>
          <w:szCs w:val="28"/>
          <w:shd w:val="clear" w:color="auto" w:fill="FFFFFF"/>
        </w:rPr>
        <w:t>、</w:t>
      </w:r>
      <w:r w:rsidRPr="00246C07">
        <w:rPr>
          <w:rFonts w:ascii="宋体" w:hAnsi="宋体" w:cs="宋体"/>
          <w:color w:val="55595F"/>
          <w:sz w:val="28"/>
          <w:szCs w:val="28"/>
          <w:shd w:val="clear" w:color="auto" w:fill="FFFFFF"/>
        </w:rPr>
        <w:t>86188811</w:t>
      </w:r>
      <w:r w:rsidRPr="00246C07">
        <w:rPr>
          <w:rFonts w:ascii="宋体" w:hAnsi="宋体" w:cs="宋体" w:hint="eastAsia"/>
          <w:color w:val="55595F"/>
          <w:sz w:val="28"/>
          <w:szCs w:val="28"/>
          <w:shd w:val="clear" w:color="auto" w:fill="FFFFFF"/>
        </w:rPr>
        <w:t>（</w:t>
      </w:r>
      <w:r w:rsidRPr="00246C07">
        <w:rPr>
          <w:rFonts w:ascii="宋体" w:hAnsi="宋体" w:cs="宋体"/>
          <w:color w:val="55595F"/>
          <w:sz w:val="28"/>
          <w:szCs w:val="28"/>
          <w:shd w:val="clear" w:color="auto" w:fill="FFFFFF"/>
        </w:rPr>
        <w:t>fax</w:t>
      </w:r>
      <w:r w:rsidRPr="00246C07">
        <w:rPr>
          <w:rFonts w:ascii="宋体" w:hAnsi="宋体" w:cs="宋体" w:hint="eastAsia"/>
          <w:color w:val="55595F"/>
          <w:sz w:val="28"/>
          <w:szCs w:val="28"/>
          <w:shd w:val="clear" w:color="auto" w:fill="FFFFFF"/>
        </w:rPr>
        <w:t>）</w:t>
      </w:r>
    </w:p>
    <w:p w:rsidR="00CC0F6E" w:rsidRPr="00246C07" w:rsidRDefault="00CC0F6E">
      <w:pPr>
        <w:rPr>
          <w:rFonts w:ascii="宋体" w:cs="宋体"/>
          <w:color w:val="55595F"/>
          <w:sz w:val="28"/>
          <w:szCs w:val="28"/>
        </w:rPr>
      </w:pPr>
      <w:r w:rsidRPr="00246C07">
        <w:rPr>
          <w:rFonts w:ascii="宋体" w:hAnsi="宋体" w:cs="宋体" w:hint="eastAsia"/>
          <w:color w:val="55595F"/>
          <w:sz w:val="28"/>
          <w:szCs w:val="28"/>
          <w:shd w:val="clear" w:color="auto" w:fill="FFFFFF"/>
        </w:rPr>
        <w:t xml:space="preserve">　　学校网址：</w:t>
      </w:r>
      <w:r w:rsidRPr="00246C07">
        <w:rPr>
          <w:rFonts w:ascii="宋体" w:hAnsi="宋体" w:cs="宋体"/>
          <w:color w:val="55595F"/>
          <w:sz w:val="28"/>
          <w:szCs w:val="28"/>
          <w:shd w:val="clear" w:color="auto" w:fill="FFFFFF"/>
        </w:rPr>
        <w:t>http://www.jit.edu.cn</w:t>
      </w:r>
    </w:p>
    <w:p w:rsidR="00CC0F6E" w:rsidRDefault="00CC0F6E">
      <w:pPr>
        <w:rPr>
          <w:rFonts w:ascii="宋体" w:cs="宋体"/>
          <w:color w:val="55595F"/>
          <w:sz w:val="28"/>
          <w:szCs w:val="28"/>
        </w:rPr>
      </w:pPr>
      <w:r w:rsidRPr="00246C07">
        <w:rPr>
          <w:rFonts w:ascii="宋体" w:hAnsi="宋体" w:cs="宋体" w:hint="eastAsia"/>
          <w:color w:val="55595F"/>
          <w:sz w:val="28"/>
          <w:szCs w:val="28"/>
          <w:shd w:val="clear" w:color="auto" w:fill="FFFFFF"/>
        </w:rPr>
        <w:lastRenderedPageBreak/>
        <w:t xml:space="preserve">　　招生信息网：</w:t>
      </w:r>
      <w:r w:rsidRPr="00246C07">
        <w:rPr>
          <w:rFonts w:ascii="宋体" w:hAnsi="宋体" w:cs="宋体"/>
          <w:color w:val="55595F"/>
          <w:sz w:val="28"/>
          <w:szCs w:val="28"/>
          <w:shd w:val="clear" w:color="auto" w:fill="FFFFFF"/>
        </w:rPr>
        <w:t>http://jitzs.university-hr.com/</w:t>
      </w:r>
    </w:p>
    <w:p w:rsidR="00CC0F6E" w:rsidRDefault="00CC0F6E">
      <w:pPr>
        <w:rPr>
          <w:rFonts w:ascii="宋体" w:cs="宋体"/>
          <w:color w:val="55595F"/>
          <w:sz w:val="28"/>
          <w:szCs w:val="28"/>
        </w:rPr>
      </w:pPr>
      <w:r w:rsidRPr="00246C07">
        <w:rPr>
          <w:rFonts w:ascii="宋体" w:hAnsi="宋体" w:cs="宋体" w:hint="eastAsia"/>
          <w:color w:val="55595F"/>
          <w:sz w:val="28"/>
          <w:szCs w:val="28"/>
          <w:shd w:val="clear" w:color="auto" w:fill="FFFFFF"/>
        </w:rPr>
        <w:t xml:space="preserve">　　招生电子邮箱：</w:t>
      </w:r>
      <w:r w:rsidRPr="00246C07">
        <w:rPr>
          <w:rFonts w:ascii="宋体" w:hAnsi="宋体" w:cs="宋体"/>
          <w:color w:val="55595F"/>
          <w:sz w:val="28"/>
          <w:szCs w:val="28"/>
          <w:shd w:val="clear" w:color="auto" w:fill="FFFFFF"/>
        </w:rPr>
        <w:t>z</w:t>
      </w:r>
      <w:r w:rsidR="003F5C33">
        <w:rPr>
          <w:rFonts w:ascii="宋体" w:hAnsi="宋体" w:cs="宋体" w:hint="eastAsia"/>
          <w:color w:val="55595F"/>
          <w:sz w:val="28"/>
          <w:szCs w:val="28"/>
          <w:shd w:val="clear" w:color="auto" w:fill="FFFFFF"/>
        </w:rPr>
        <w:t>sb</w:t>
      </w:r>
      <w:r w:rsidRPr="00246C07">
        <w:rPr>
          <w:rFonts w:ascii="宋体" w:hAnsi="宋体" w:cs="宋体"/>
          <w:color w:val="55595F"/>
          <w:sz w:val="28"/>
          <w:szCs w:val="28"/>
          <w:shd w:val="clear" w:color="auto" w:fill="FFFFFF"/>
        </w:rPr>
        <w:t>@jit.edu.cn</w:t>
      </w:r>
    </w:p>
    <w:p w:rsidR="00CC0F6E" w:rsidRDefault="00CC0F6E">
      <w:pPr>
        <w:rPr>
          <w:rFonts w:ascii="宋体" w:cs="宋体"/>
          <w:color w:val="55595F"/>
          <w:sz w:val="28"/>
          <w:szCs w:val="28"/>
        </w:rPr>
      </w:pPr>
      <w:r w:rsidRPr="00246C07">
        <w:rPr>
          <w:rStyle w:val="a4"/>
          <w:rFonts w:ascii="宋体" w:hAnsi="宋体" w:cs="宋体" w:hint="eastAsia"/>
          <w:color w:val="55595F"/>
          <w:sz w:val="28"/>
          <w:szCs w:val="28"/>
          <w:shd w:val="clear" w:color="auto" w:fill="FFFFFF"/>
        </w:rPr>
        <w:t xml:space="preserve">　　七、其他</w:t>
      </w:r>
      <w:bookmarkStart w:id="0" w:name="_GoBack"/>
      <w:bookmarkEnd w:id="0"/>
    </w:p>
    <w:p w:rsidR="00CC0F6E" w:rsidRPr="00246C07" w:rsidRDefault="00CC0F6E">
      <w:pPr>
        <w:rPr>
          <w:rFonts w:ascii="宋体" w:cs="宋体"/>
          <w:color w:val="55595F"/>
          <w:sz w:val="28"/>
          <w:szCs w:val="28"/>
        </w:rPr>
      </w:pPr>
      <w:r w:rsidRPr="00246C07">
        <w:rPr>
          <w:rFonts w:ascii="宋体" w:hAnsi="宋体" w:cs="宋体" w:hint="eastAsia"/>
          <w:color w:val="55595F"/>
          <w:sz w:val="28"/>
          <w:szCs w:val="28"/>
          <w:shd w:val="clear" w:color="auto" w:fill="FFFFFF"/>
        </w:rPr>
        <w:t xml:space="preserve">　　</w:t>
      </w:r>
      <w:r w:rsidRPr="00246C07">
        <w:rPr>
          <w:rFonts w:ascii="宋体" w:hAnsi="宋体" w:cs="宋体"/>
          <w:color w:val="55595F"/>
          <w:sz w:val="28"/>
          <w:szCs w:val="28"/>
          <w:shd w:val="clear" w:color="auto" w:fill="FFFFFF"/>
        </w:rPr>
        <w:t>1</w:t>
      </w:r>
      <w:r w:rsidRPr="00246C07">
        <w:rPr>
          <w:rFonts w:ascii="宋体" w:hAnsi="宋体" w:cs="宋体" w:hint="eastAsia"/>
          <w:color w:val="55595F"/>
          <w:sz w:val="28"/>
          <w:szCs w:val="28"/>
          <w:shd w:val="clear" w:color="auto" w:fill="FFFFFF"/>
        </w:rPr>
        <w:t>、金陵科技学院国家招生代码：</w:t>
      </w:r>
      <w:r w:rsidRPr="00246C07">
        <w:rPr>
          <w:rFonts w:ascii="宋体" w:hAnsi="宋体" w:cs="宋体"/>
          <w:color w:val="55595F"/>
          <w:sz w:val="28"/>
          <w:szCs w:val="28"/>
          <w:shd w:val="clear" w:color="auto" w:fill="FFFFFF"/>
        </w:rPr>
        <w:t>11048</w:t>
      </w:r>
    </w:p>
    <w:p w:rsidR="00CC0F6E" w:rsidRDefault="00CC0F6E">
      <w:pPr>
        <w:rPr>
          <w:rFonts w:ascii="宋体" w:cs="宋体"/>
          <w:color w:val="55595F"/>
          <w:sz w:val="28"/>
          <w:szCs w:val="28"/>
        </w:rPr>
      </w:pPr>
      <w:r w:rsidRPr="00246C07">
        <w:rPr>
          <w:rFonts w:ascii="宋体" w:hAnsi="宋体" w:cs="宋体" w:hint="eastAsia"/>
          <w:color w:val="55595F"/>
          <w:sz w:val="28"/>
          <w:szCs w:val="28"/>
          <w:shd w:val="clear" w:color="auto" w:fill="FFFFFF"/>
        </w:rPr>
        <w:t xml:space="preserve">　　</w:t>
      </w:r>
      <w:r w:rsidRPr="00246C07">
        <w:rPr>
          <w:rFonts w:ascii="宋体" w:hAnsi="宋体" w:cs="宋体"/>
          <w:color w:val="55595F"/>
          <w:sz w:val="28"/>
          <w:szCs w:val="28"/>
          <w:shd w:val="clear" w:color="auto" w:fill="FFFFFF"/>
        </w:rPr>
        <w:t>2</w:t>
      </w:r>
      <w:r w:rsidRPr="00246C07">
        <w:rPr>
          <w:rFonts w:ascii="宋体" w:hAnsi="宋体" w:cs="宋体" w:hint="eastAsia"/>
          <w:color w:val="55595F"/>
          <w:sz w:val="28"/>
          <w:szCs w:val="28"/>
          <w:shd w:val="clear" w:color="auto" w:fill="FFFFFF"/>
        </w:rPr>
        <w:t>、本章程适用于本年度金陵科技学院本科对江苏省外招生。</w:t>
      </w:r>
    </w:p>
    <w:p w:rsidR="00CC0F6E" w:rsidRPr="00246C07" w:rsidRDefault="00CC0F6E">
      <w:pPr>
        <w:rPr>
          <w:rFonts w:ascii="宋体" w:cs="宋体"/>
          <w:sz w:val="28"/>
          <w:szCs w:val="28"/>
        </w:rPr>
      </w:pPr>
      <w:r w:rsidRPr="00246C07">
        <w:rPr>
          <w:rFonts w:ascii="宋体" w:hAnsi="宋体" w:cs="宋体" w:hint="eastAsia"/>
          <w:color w:val="55595F"/>
          <w:sz w:val="28"/>
          <w:szCs w:val="28"/>
          <w:shd w:val="clear" w:color="auto" w:fill="FFFFFF"/>
        </w:rPr>
        <w:t xml:space="preserve">　　</w:t>
      </w:r>
      <w:r w:rsidRPr="00246C07">
        <w:rPr>
          <w:rFonts w:ascii="宋体" w:hAnsi="宋体" w:cs="宋体"/>
          <w:color w:val="55595F"/>
          <w:sz w:val="28"/>
          <w:szCs w:val="28"/>
          <w:shd w:val="clear" w:color="auto" w:fill="FFFFFF"/>
        </w:rPr>
        <w:t>3</w:t>
      </w:r>
      <w:r w:rsidRPr="00246C07">
        <w:rPr>
          <w:rFonts w:ascii="宋体" w:hAnsi="宋体" w:cs="宋体" w:hint="eastAsia"/>
          <w:color w:val="55595F"/>
          <w:sz w:val="28"/>
          <w:szCs w:val="28"/>
          <w:shd w:val="clear" w:color="auto" w:fill="FFFFFF"/>
        </w:rPr>
        <w:t>、本章程由金陵科技学院招生与就业指导处负责解释。</w:t>
      </w:r>
    </w:p>
    <w:sectPr w:rsidR="00CC0F6E" w:rsidRPr="00246C07" w:rsidSect="006D6D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6DC1"/>
    <w:rsid w:val="00246C07"/>
    <w:rsid w:val="003F5C33"/>
    <w:rsid w:val="005947A3"/>
    <w:rsid w:val="005A6DC1"/>
    <w:rsid w:val="006204E2"/>
    <w:rsid w:val="006D6DE6"/>
    <w:rsid w:val="00CC0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DE6"/>
    <w:pPr>
      <w:widowControl w:val="0"/>
      <w:jc w:val="both"/>
    </w:pPr>
    <w:rPr>
      <w:rFonts w:cs="Calibri"/>
      <w:szCs w:val="21"/>
    </w:rPr>
  </w:style>
  <w:style w:type="paragraph" w:styleId="1">
    <w:name w:val="heading 1"/>
    <w:basedOn w:val="a"/>
    <w:link w:val="1Char"/>
    <w:uiPriority w:val="99"/>
    <w:qFormat/>
    <w:rsid w:val="005A6DC1"/>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5A6DC1"/>
    <w:rPr>
      <w:rFonts w:ascii="宋体" w:eastAsia="宋体" w:hAnsi="宋体" w:cs="宋体"/>
      <w:b/>
      <w:bCs/>
      <w:kern w:val="36"/>
      <w:sz w:val="48"/>
      <w:szCs w:val="48"/>
    </w:rPr>
  </w:style>
  <w:style w:type="character" w:styleId="a3">
    <w:name w:val="Hyperlink"/>
    <w:basedOn w:val="a0"/>
    <w:uiPriority w:val="99"/>
    <w:semiHidden/>
    <w:rsid w:val="005A6DC1"/>
    <w:rPr>
      <w:color w:val="0000FF"/>
      <w:u w:val="single"/>
    </w:rPr>
  </w:style>
  <w:style w:type="character" w:styleId="a4">
    <w:name w:val="Strong"/>
    <w:basedOn w:val="a0"/>
    <w:uiPriority w:val="99"/>
    <w:qFormat/>
    <w:rsid w:val="005A6DC1"/>
    <w:rPr>
      <w:b/>
      <w:bCs/>
    </w:rPr>
  </w:style>
  <w:style w:type="paragraph" w:styleId="a5">
    <w:name w:val="Normal (Web)"/>
    <w:basedOn w:val="a"/>
    <w:uiPriority w:val="99"/>
    <w:semiHidden/>
    <w:rsid w:val="003F5C33"/>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7128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441</Words>
  <Characters>2516</Characters>
  <Application>Microsoft Office Word</Application>
  <DocSecurity>0</DocSecurity>
  <Lines>20</Lines>
  <Paragraphs>5</Paragraphs>
  <ScaleCrop>false</ScaleCrop>
  <Company>Microsoft</Company>
  <LinksUpToDate>false</LinksUpToDate>
  <CharactersWithSpaces>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微软用户</cp:lastModifiedBy>
  <cp:revision>3</cp:revision>
  <dcterms:created xsi:type="dcterms:W3CDTF">2017-04-17T09:59:00Z</dcterms:created>
  <dcterms:modified xsi:type="dcterms:W3CDTF">2017-06-21T17:36:00Z</dcterms:modified>
</cp:coreProperties>
</file>